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B0B" w:rsidRPr="00DD50E4" w:rsidRDefault="00FC1B0B" w:rsidP="00FC1B0B">
      <w:pPr>
        <w:pStyle w:val="1"/>
        <w:jc w:val="center"/>
      </w:pPr>
      <w:bookmarkStart w:id="0" w:name="_GoBack"/>
      <w:r w:rsidRPr="00DD50E4">
        <w:t>Ханты-Мансийский автономный округ – Югра</w:t>
      </w:r>
    </w:p>
    <w:p w:rsidR="00FC1B0B" w:rsidRPr="00DD50E4" w:rsidRDefault="00FC1B0B" w:rsidP="00FC1B0B">
      <w:pPr>
        <w:jc w:val="center"/>
        <w:rPr>
          <w:b/>
        </w:rPr>
      </w:pPr>
      <w:r w:rsidRPr="00DD50E4">
        <w:rPr>
          <w:b/>
        </w:rPr>
        <w:t>Ханты-Мансийский муниципальный район</w:t>
      </w:r>
    </w:p>
    <w:p w:rsidR="00FC1B0B" w:rsidRPr="00DD50E4" w:rsidRDefault="00FC1B0B" w:rsidP="00FC1B0B">
      <w:pPr>
        <w:jc w:val="center"/>
        <w:rPr>
          <w:b/>
        </w:rPr>
      </w:pPr>
    </w:p>
    <w:p w:rsidR="00FC1B0B" w:rsidRPr="00DD50E4" w:rsidRDefault="00FC1B0B" w:rsidP="00FC1B0B">
      <w:pPr>
        <w:jc w:val="center"/>
        <w:rPr>
          <w:b/>
          <w:sz w:val="28"/>
          <w:szCs w:val="28"/>
        </w:rPr>
      </w:pPr>
      <w:r w:rsidRPr="00DD50E4">
        <w:rPr>
          <w:b/>
          <w:sz w:val="28"/>
          <w:szCs w:val="28"/>
        </w:rPr>
        <w:t>МУНИЦИПАЛЬНОЕ ОБРАЗОВАНИЕ</w:t>
      </w:r>
    </w:p>
    <w:bookmarkEnd w:id="0"/>
    <w:p w:rsidR="00FC1B0B" w:rsidRPr="008129D1" w:rsidRDefault="00FC1B0B" w:rsidP="00FC1B0B">
      <w:pPr>
        <w:jc w:val="center"/>
        <w:rPr>
          <w:b/>
          <w:sz w:val="28"/>
          <w:szCs w:val="28"/>
        </w:rPr>
      </w:pPr>
      <w:r w:rsidRPr="008129D1">
        <w:rPr>
          <w:b/>
          <w:sz w:val="28"/>
          <w:szCs w:val="28"/>
        </w:rPr>
        <w:t>СЕЛЬСКОЕ ПОСЕЛЕНИЕ ГОРНОПРАВДИНСК</w:t>
      </w:r>
    </w:p>
    <w:p w:rsidR="00FC1B0B" w:rsidRPr="008129D1" w:rsidRDefault="00FC1B0B" w:rsidP="00FC1B0B">
      <w:pPr>
        <w:jc w:val="center"/>
        <w:rPr>
          <w:sz w:val="28"/>
          <w:szCs w:val="28"/>
        </w:rPr>
      </w:pPr>
    </w:p>
    <w:p w:rsidR="00FC1B0B" w:rsidRPr="008129D1" w:rsidRDefault="00FC1B0B" w:rsidP="00FC1B0B">
      <w:pPr>
        <w:jc w:val="center"/>
        <w:rPr>
          <w:b/>
          <w:bCs/>
          <w:sz w:val="28"/>
          <w:szCs w:val="28"/>
        </w:rPr>
      </w:pPr>
      <w:r w:rsidRPr="008129D1">
        <w:rPr>
          <w:b/>
          <w:bCs/>
          <w:sz w:val="28"/>
          <w:szCs w:val="28"/>
        </w:rPr>
        <w:t xml:space="preserve">АДМИНИСТРАЦИЯ </w:t>
      </w:r>
    </w:p>
    <w:p w:rsidR="00FC1B0B" w:rsidRPr="008129D1" w:rsidRDefault="00FC1B0B" w:rsidP="00FC1B0B">
      <w:pPr>
        <w:jc w:val="center"/>
        <w:rPr>
          <w:b/>
          <w:bCs/>
          <w:sz w:val="28"/>
          <w:szCs w:val="28"/>
        </w:rPr>
      </w:pPr>
      <w:r w:rsidRPr="008129D1">
        <w:rPr>
          <w:b/>
          <w:bCs/>
          <w:sz w:val="28"/>
          <w:szCs w:val="28"/>
        </w:rPr>
        <w:t>СЕЛЬСКОГО ПОСЕЛЕНИЯ ГОРНОПРАВДИНСК</w:t>
      </w:r>
    </w:p>
    <w:p w:rsidR="00FC1B0B" w:rsidRPr="003E2FC4" w:rsidRDefault="00FC1B0B" w:rsidP="00FC1B0B">
      <w:pPr>
        <w:spacing w:line="360" w:lineRule="auto"/>
        <w:rPr>
          <w:b/>
          <w:bCs/>
        </w:rPr>
      </w:pPr>
    </w:p>
    <w:p w:rsidR="00FC1B0B" w:rsidRPr="003E2FC4" w:rsidRDefault="00FC1B0B" w:rsidP="00FC1B0B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proofErr w:type="gramStart"/>
      <w:r w:rsidRPr="003E2FC4">
        <w:rPr>
          <w:b/>
          <w:bCs/>
          <w:sz w:val="28"/>
          <w:szCs w:val="28"/>
        </w:rPr>
        <w:t>П</w:t>
      </w:r>
      <w:proofErr w:type="gramEnd"/>
      <w:r w:rsidRPr="003E2FC4">
        <w:rPr>
          <w:b/>
          <w:bCs/>
          <w:sz w:val="28"/>
          <w:szCs w:val="28"/>
        </w:rPr>
        <w:t xml:space="preserve"> О С Т А Н О В Л Е Н И Е</w:t>
      </w:r>
    </w:p>
    <w:p w:rsidR="00FC1B0B" w:rsidRPr="003E2FC4" w:rsidRDefault="00FC1B0B" w:rsidP="00FC1B0B">
      <w:pPr>
        <w:rPr>
          <w:b/>
          <w:sz w:val="16"/>
          <w:szCs w:val="16"/>
        </w:rPr>
      </w:pPr>
    </w:p>
    <w:p w:rsidR="00FC1B0B" w:rsidRDefault="00FC1B0B" w:rsidP="00FC1B0B">
      <w:pPr>
        <w:rPr>
          <w:sz w:val="28"/>
          <w:szCs w:val="28"/>
        </w:rPr>
      </w:pPr>
      <w:r>
        <w:rPr>
          <w:sz w:val="28"/>
          <w:szCs w:val="28"/>
        </w:rPr>
        <w:t>от 05.06</w:t>
      </w:r>
      <w:r w:rsidRPr="003E2FC4">
        <w:rPr>
          <w:sz w:val="28"/>
          <w:szCs w:val="28"/>
        </w:rPr>
        <w:t>.20</w:t>
      </w:r>
      <w:r>
        <w:rPr>
          <w:sz w:val="28"/>
          <w:szCs w:val="28"/>
        </w:rPr>
        <w:t xml:space="preserve">18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</w:t>
      </w:r>
      <w:r w:rsidRPr="003E2FC4">
        <w:rPr>
          <w:sz w:val="28"/>
          <w:szCs w:val="28"/>
        </w:rPr>
        <w:t xml:space="preserve"> </w:t>
      </w:r>
      <w:r>
        <w:rPr>
          <w:sz w:val="28"/>
          <w:szCs w:val="28"/>
        </w:rPr>
        <w:t>101</w:t>
      </w:r>
    </w:p>
    <w:p w:rsidR="00FC1B0B" w:rsidRPr="003E2FC4" w:rsidRDefault="00FC1B0B" w:rsidP="00FC1B0B">
      <w:pPr>
        <w:rPr>
          <w:i/>
        </w:rPr>
      </w:pPr>
      <w:proofErr w:type="spellStart"/>
      <w:r w:rsidRPr="003E2FC4">
        <w:rPr>
          <w:i/>
        </w:rPr>
        <w:t>п</w:t>
      </w:r>
      <w:proofErr w:type="gramStart"/>
      <w:r w:rsidRPr="003E2FC4">
        <w:rPr>
          <w:i/>
        </w:rPr>
        <w:t>.Г</w:t>
      </w:r>
      <w:proofErr w:type="gramEnd"/>
      <w:r w:rsidRPr="003E2FC4">
        <w:rPr>
          <w:i/>
        </w:rPr>
        <w:t>орноправдинск</w:t>
      </w:r>
      <w:proofErr w:type="spellEnd"/>
    </w:p>
    <w:p w:rsidR="00FC1B0B" w:rsidRPr="003E2FC4" w:rsidRDefault="00FC1B0B" w:rsidP="00FC1B0B">
      <w:pPr>
        <w:rPr>
          <w:sz w:val="28"/>
          <w:szCs w:val="28"/>
        </w:rPr>
      </w:pPr>
    </w:p>
    <w:p w:rsidR="00FC1B0B" w:rsidRPr="000467AB" w:rsidRDefault="00FC1B0B" w:rsidP="00FC1B0B">
      <w:pPr>
        <w:rPr>
          <w:sz w:val="26"/>
          <w:szCs w:val="26"/>
        </w:rPr>
      </w:pPr>
      <w:r w:rsidRPr="000467AB">
        <w:rPr>
          <w:sz w:val="26"/>
          <w:szCs w:val="26"/>
        </w:rPr>
        <w:t xml:space="preserve">О назначении публичных слушаний по проекту </w:t>
      </w:r>
    </w:p>
    <w:p w:rsidR="00FC1B0B" w:rsidRDefault="00FC1B0B" w:rsidP="00FC1B0B">
      <w:pPr>
        <w:rPr>
          <w:sz w:val="26"/>
          <w:szCs w:val="26"/>
        </w:rPr>
      </w:pPr>
      <w:r w:rsidRPr="000467AB">
        <w:rPr>
          <w:sz w:val="26"/>
          <w:szCs w:val="26"/>
        </w:rPr>
        <w:t xml:space="preserve">правил землепользования и застройки </w:t>
      </w:r>
      <w:r>
        <w:rPr>
          <w:sz w:val="26"/>
          <w:szCs w:val="26"/>
        </w:rPr>
        <w:t>муниципального</w:t>
      </w:r>
    </w:p>
    <w:p w:rsidR="00FC1B0B" w:rsidRPr="000467AB" w:rsidRDefault="00FC1B0B" w:rsidP="00FC1B0B">
      <w:pPr>
        <w:rPr>
          <w:sz w:val="26"/>
          <w:szCs w:val="26"/>
        </w:rPr>
      </w:pPr>
      <w:r>
        <w:rPr>
          <w:sz w:val="26"/>
          <w:szCs w:val="26"/>
        </w:rPr>
        <w:t>образования сельское</w:t>
      </w:r>
      <w:r w:rsidRPr="000467AB">
        <w:rPr>
          <w:sz w:val="26"/>
          <w:szCs w:val="26"/>
        </w:rPr>
        <w:t xml:space="preserve"> </w:t>
      </w:r>
      <w:r>
        <w:rPr>
          <w:sz w:val="26"/>
          <w:szCs w:val="26"/>
        </w:rPr>
        <w:t>поселение</w:t>
      </w:r>
      <w:r w:rsidRPr="000467AB">
        <w:rPr>
          <w:sz w:val="26"/>
          <w:szCs w:val="26"/>
        </w:rPr>
        <w:t xml:space="preserve">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 w:rsidRPr="000467AB">
        <w:rPr>
          <w:sz w:val="26"/>
          <w:szCs w:val="26"/>
        </w:rPr>
        <w:t xml:space="preserve"> </w:t>
      </w:r>
    </w:p>
    <w:p w:rsidR="00FC1B0B" w:rsidRPr="000467AB" w:rsidRDefault="00FC1B0B" w:rsidP="00FC1B0B">
      <w:pPr>
        <w:spacing w:line="276" w:lineRule="auto"/>
        <w:rPr>
          <w:sz w:val="26"/>
          <w:szCs w:val="26"/>
        </w:rPr>
      </w:pPr>
    </w:p>
    <w:p w:rsidR="00FC1B0B" w:rsidRPr="00CE70FE" w:rsidRDefault="00FC1B0B" w:rsidP="00FC1B0B">
      <w:pPr>
        <w:autoSpaceDE w:val="0"/>
        <w:autoSpaceDN w:val="0"/>
        <w:adjustRightInd w:val="0"/>
        <w:ind w:firstLine="708"/>
        <w:rPr>
          <w:sz w:val="26"/>
          <w:szCs w:val="26"/>
        </w:rPr>
      </w:pPr>
      <w:proofErr w:type="gramStart"/>
      <w:r>
        <w:rPr>
          <w:sz w:val="26"/>
          <w:szCs w:val="26"/>
        </w:rPr>
        <w:t>В</w:t>
      </w:r>
      <w:r w:rsidRPr="000467AB">
        <w:rPr>
          <w:sz w:val="26"/>
          <w:szCs w:val="26"/>
        </w:rPr>
        <w:t xml:space="preserve"> соответствии </w:t>
      </w:r>
      <w:r>
        <w:rPr>
          <w:sz w:val="26"/>
          <w:szCs w:val="26"/>
        </w:rPr>
        <w:t>с Градостроительным кодексом</w:t>
      </w:r>
      <w:r w:rsidRPr="000467AB">
        <w:rPr>
          <w:sz w:val="26"/>
          <w:szCs w:val="26"/>
        </w:rPr>
        <w:t xml:space="preserve"> Российской Федерации, Федеральн</w:t>
      </w:r>
      <w:r>
        <w:rPr>
          <w:sz w:val="26"/>
          <w:szCs w:val="26"/>
        </w:rPr>
        <w:t>ым законом</w:t>
      </w:r>
      <w:r w:rsidRPr="000467AB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 </w:t>
      </w:r>
      <w:r>
        <w:rPr>
          <w:sz w:val="26"/>
          <w:szCs w:val="26"/>
        </w:rPr>
        <w:t>Уставом</w:t>
      </w:r>
      <w:r w:rsidRPr="000467AB">
        <w:rPr>
          <w:sz w:val="26"/>
          <w:szCs w:val="26"/>
        </w:rPr>
        <w:t xml:space="preserve"> сельского поселения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 w:rsidRPr="000467AB">
        <w:rPr>
          <w:sz w:val="26"/>
          <w:szCs w:val="26"/>
        </w:rPr>
        <w:t xml:space="preserve">, Порядком организации и проведения публичных слушаний в сельском поселении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 w:rsidRPr="000467AB">
        <w:rPr>
          <w:sz w:val="26"/>
          <w:szCs w:val="26"/>
        </w:rPr>
        <w:t xml:space="preserve">, утвержденным решением Совета депутатов сельского поселения </w:t>
      </w:r>
      <w:proofErr w:type="spellStart"/>
      <w:r w:rsidRPr="000467AB">
        <w:rPr>
          <w:sz w:val="26"/>
          <w:szCs w:val="26"/>
        </w:rPr>
        <w:t>Г</w:t>
      </w:r>
      <w:r>
        <w:rPr>
          <w:sz w:val="26"/>
          <w:szCs w:val="26"/>
        </w:rPr>
        <w:t>орноправдинск</w:t>
      </w:r>
      <w:proofErr w:type="spellEnd"/>
      <w:r>
        <w:rPr>
          <w:sz w:val="26"/>
          <w:szCs w:val="26"/>
        </w:rPr>
        <w:t xml:space="preserve"> от 10.05.2017 № 163, в</w:t>
      </w:r>
      <w:r w:rsidRPr="000467AB">
        <w:rPr>
          <w:sz w:val="26"/>
          <w:szCs w:val="26"/>
        </w:rPr>
        <w:t xml:space="preserve"> целях </w:t>
      </w:r>
      <w:r>
        <w:rPr>
          <w:sz w:val="26"/>
          <w:szCs w:val="26"/>
        </w:rPr>
        <w:t xml:space="preserve">обеспечения участия граждан и их объединений </w:t>
      </w:r>
      <w:r w:rsidRPr="00CE70FE">
        <w:rPr>
          <w:sz w:val="26"/>
          <w:szCs w:val="26"/>
        </w:rPr>
        <w:t>в осуществлении градостроительной деятельности на территории сельского</w:t>
      </w:r>
      <w:proofErr w:type="gramEnd"/>
      <w:r w:rsidRPr="00CE70FE">
        <w:rPr>
          <w:sz w:val="26"/>
          <w:szCs w:val="26"/>
        </w:rPr>
        <w:t xml:space="preserve"> поселения </w:t>
      </w:r>
      <w:proofErr w:type="spellStart"/>
      <w:r w:rsidRPr="00CE70FE">
        <w:rPr>
          <w:sz w:val="26"/>
          <w:szCs w:val="26"/>
        </w:rPr>
        <w:t>Горноправдинск</w:t>
      </w:r>
      <w:proofErr w:type="spellEnd"/>
      <w:r w:rsidRPr="00CE70FE">
        <w:rPr>
          <w:sz w:val="26"/>
          <w:szCs w:val="26"/>
        </w:rPr>
        <w:t>,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строительства:</w:t>
      </w:r>
    </w:p>
    <w:p w:rsidR="00FC1B0B" w:rsidRDefault="00FC1B0B" w:rsidP="00FC1B0B">
      <w:pPr>
        <w:autoSpaceDE w:val="0"/>
        <w:autoSpaceDN w:val="0"/>
        <w:adjustRightInd w:val="0"/>
        <w:ind w:firstLine="540"/>
        <w:rPr>
          <w:sz w:val="26"/>
          <w:szCs w:val="26"/>
        </w:rPr>
      </w:pPr>
      <w:r w:rsidRPr="000467AB">
        <w:rPr>
          <w:sz w:val="26"/>
          <w:szCs w:val="26"/>
        </w:rPr>
        <w:tab/>
        <w:t xml:space="preserve">1. Назначить </w:t>
      </w:r>
      <w:r>
        <w:rPr>
          <w:sz w:val="26"/>
          <w:szCs w:val="26"/>
        </w:rPr>
        <w:t xml:space="preserve">по инициативе Главы сельского поселения </w:t>
      </w:r>
      <w:proofErr w:type="spellStart"/>
      <w:r>
        <w:rPr>
          <w:sz w:val="26"/>
          <w:szCs w:val="26"/>
        </w:rPr>
        <w:t>Горноправдинск</w:t>
      </w:r>
      <w:proofErr w:type="spellEnd"/>
      <w:r>
        <w:rPr>
          <w:sz w:val="26"/>
          <w:szCs w:val="26"/>
        </w:rPr>
        <w:t xml:space="preserve"> </w:t>
      </w:r>
      <w:r w:rsidRPr="000467AB">
        <w:rPr>
          <w:sz w:val="26"/>
          <w:szCs w:val="26"/>
        </w:rPr>
        <w:t xml:space="preserve">публичные слушания по проекту правил землепользования и застройки </w:t>
      </w:r>
      <w:r>
        <w:rPr>
          <w:sz w:val="26"/>
          <w:szCs w:val="26"/>
        </w:rPr>
        <w:t>муниципального образования сельское поселение</w:t>
      </w:r>
      <w:r w:rsidRPr="000467AB">
        <w:rPr>
          <w:sz w:val="26"/>
          <w:szCs w:val="26"/>
        </w:rPr>
        <w:t xml:space="preserve">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>
        <w:rPr>
          <w:sz w:val="26"/>
          <w:szCs w:val="26"/>
        </w:rPr>
        <w:t xml:space="preserve"> (проект прилагается</w:t>
      </w:r>
      <w:r w:rsidRPr="00BD7211">
        <w:rPr>
          <w:sz w:val="26"/>
          <w:szCs w:val="26"/>
        </w:rPr>
        <w:t xml:space="preserve"> к </w:t>
      </w:r>
      <w:r>
        <w:rPr>
          <w:sz w:val="26"/>
          <w:szCs w:val="26"/>
        </w:rPr>
        <w:t xml:space="preserve">настоящему </w:t>
      </w:r>
      <w:r w:rsidRPr="00BD7211">
        <w:rPr>
          <w:sz w:val="26"/>
          <w:szCs w:val="26"/>
        </w:rPr>
        <w:t>постановлению).</w:t>
      </w:r>
    </w:p>
    <w:p w:rsidR="00FC1B0B" w:rsidRDefault="00FC1B0B" w:rsidP="00FC1B0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>2. Определить уполномоченным органом по организации и проведению публичных слушаний комиссию</w:t>
      </w:r>
      <w:r w:rsidRPr="000467AB">
        <w:rPr>
          <w:sz w:val="26"/>
          <w:szCs w:val="26"/>
        </w:rPr>
        <w:t xml:space="preserve"> по градостроительном</w:t>
      </w:r>
      <w:r>
        <w:rPr>
          <w:sz w:val="26"/>
          <w:szCs w:val="26"/>
        </w:rPr>
        <w:t>у зонированию (комиссию</w:t>
      </w:r>
      <w:r w:rsidRPr="000467AB">
        <w:rPr>
          <w:sz w:val="26"/>
          <w:szCs w:val="26"/>
        </w:rPr>
        <w:t xml:space="preserve"> по подготовке градостроительной документации правил землепользования и застройки) территории сельского поселения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 w:rsidRPr="000467AB">
        <w:rPr>
          <w:sz w:val="26"/>
          <w:szCs w:val="26"/>
        </w:rPr>
        <w:t xml:space="preserve"> (далее – комиссия), состав и порядок деятельности которой утвержден постановлением администрации сельского поселения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 w:rsidRPr="000467AB">
        <w:rPr>
          <w:sz w:val="26"/>
          <w:szCs w:val="26"/>
        </w:rPr>
        <w:t xml:space="preserve"> от 04.04.2012 № 48  (с изменениями)</w:t>
      </w:r>
      <w:r>
        <w:rPr>
          <w:sz w:val="26"/>
          <w:szCs w:val="26"/>
        </w:rPr>
        <w:t>.</w:t>
      </w:r>
    </w:p>
    <w:p w:rsidR="00FC1B0B" w:rsidRDefault="00FC1B0B" w:rsidP="00FC1B0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3. Организовать и провести публичные слушания в период </w:t>
      </w:r>
      <w:r w:rsidRPr="00BD7211">
        <w:rPr>
          <w:sz w:val="26"/>
          <w:szCs w:val="26"/>
        </w:rPr>
        <w:t>с 08 июня 2018 года по 14 августа 2018 года.</w:t>
      </w:r>
    </w:p>
    <w:p w:rsidR="00FC1B0B" w:rsidRDefault="00FC1B0B" w:rsidP="00FC1B0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>4. Назначить собрания участников публичных слушаний:</w:t>
      </w:r>
    </w:p>
    <w:p w:rsidR="00FC1B0B" w:rsidRPr="00BD7211" w:rsidRDefault="00FC1B0B" w:rsidP="00FC1B0B">
      <w:pPr>
        <w:autoSpaceDE w:val="0"/>
        <w:autoSpaceDN w:val="0"/>
        <w:adjustRightInd w:val="0"/>
        <w:ind w:firstLine="708"/>
        <w:rPr>
          <w:bCs/>
          <w:sz w:val="26"/>
          <w:szCs w:val="26"/>
        </w:rPr>
      </w:pPr>
      <w:r w:rsidRPr="00BD7211">
        <w:rPr>
          <w:sz w:val="26"/>
          <w:szCs w:val="26"/>
        </w:rPr>
        <w:t xml:space="preserve">- 12 августа 2018 года в 14-00 часов по местному времени в деревне </w:t>
      </w:r>
      <w:proofErr w:type="spellStart"/>
      <w:r w:rsidRPr="00BD7211">
        <w:rPr>
          <w:sz w:val="26"/>
          <w:szCs w:val="26"/>
        </w:rPr>
        <w:t>Лугофилинская</w:t>
      </w:r>
      <w:proofErr w:type="spellEnd"/>
      <w:r w:rsidRPr="00BD7211">
        <w:rPr>
          <w:sz w:val="26"/>
          <w:szCs w:val="26"/>
        </w:rPr>
        <w:t>, место проведения</w:t>
      </w:r>
      <w:r>
        <w:rPr>
          <w:sz w:val="26"/>
          <w:szCs w:val="26"/>
        </w:rPr>
        <w:t xml:space="preserve"> </w:t>
      </w:r>
      <w:r w:rsidRPr="00BD7211">
        <w:rPr>
          <w:sz w:val="26"/>
          <w:szCs w:val="26"/>
        </w:rPr>
        <w:t xml:space="preserve">– зал в здании клуба деревни </w:t>
      </w:r>
      <w:proofErr w:type="spellStart"/>
      <w:r w:rsidRPr="00BD7211">
        <w:rPr>
          <w:sz w:val="26"/>
          <w:szCs w:val="26"/>
        </w:rPr>
        <w:t>Лугофилинская</w:t>
      </w:r>
      <w:proofErr w:type="spellEnd"/>
      <w:r w:rsidRPr="00BD7211">
        <w:rPr>
          <w:sz w:val="26"/>
          <w:szCs w:val="26"/>
        </w:rPr>
        <w:t xml:space="preserve">, расположенный по адресу: Ханты-Мансийский район, </w:t>
      </w:r>
      <w:proofErr w:type="spellStart"/>
      <w:r w:rsidRPr="00BD7211">
        <w:rPr>
          <w:sz w:val="26"/>
          <w:szCs w:val="26"/>
        </w:rPr>
        <w:t>д</w:t>
      </w:r>
      <w:proofErr w:type="gramStart"/>
      <w:r w:rsidRPr="00BD7211">
        <w:rPr>
          <w:sz w:val="26"/>
          <w:szCs w:val="26"/>
        </w:rPr>
        <w:t>.Л</w:t>
      </w:r>
      <w:proofErr w:type="gramEnd"/>
      <w:r w:rsidRPr="00BD7211">
        <w:rPr>
          <w:sz w:val="26"/>
          <w:szCs w:val="26"/>
        </w:rPr>
        <w:t>угофилинская</w:t>
      </w:r>
      <w:proofErr w:type="spellEnd"/>
      <w:r w:rsidRPr="00BD7211">
        <w:rPr>
          <w:sz w:val="26"/>
          <w:szCs w:val="26"/>
        </w:rPr>
        <w:t xml:space="preserve">, </w:t>
      </w:r>
      <w:proofErr w:type="spellStart"/>
      <w:r w:rsidRPr="00BD7211">
        <w:rPr>
          <w:sz w:val="26"/>
          <w:szCs w:val="26"/>
        </w:rPr>
        <w:t>ул.Заречная</w:t>
      </w:r>
      <w:proofErr w:type="spellEnd"/>
      <w:r w:rsidRPr="00BD7211">
        <w:rPr>
          <w:sz w:val="26"/>
          <w:szCs w:val="26"/>
        </w:rPr>
        <w:t>, дом 11, н</w:t>
      </w:r>
      <w:r w:rsidRPr="00BD7211">
        <w:rPr>
          <w:bCs/>
          <w:sz w:val="26"/>
          <w:szCs w:val="26"/>
        </w:rPr>
        <w:t xml:space="preserve">ачало регистрации участников публичных слушаний – </w:t>
      </w:r>
      <w:r>
        <w:rPr>
          <w:bCs/>
          <w:sz w:val="26"/>
          <w:szCs w:val="26"/>
        </w:rPr>
        <w:t>13</w:t>
      </w:r>
      <w:r w:rsidRPr="00BD7211">
        <w:rPr>
          <w:bCs/>
          <w:sz w:val="26"/>
          <w:szCs w:val="26"/>
        </w:rPr>
        <w:t xml:space="preserve"> часов 00 минут </w:t>
      </w:r>
      <w:r>
        <w:rPr>
          <w:bCs/>
          <w:sz w:val="26"/>
          <w:szCs w:val="26"/>
        </w:rPr>
        <w:t>по местному</w:t>
      </w:r>
      <w:r w:rsidRPr="00BD7211">
        <w:rPr>
          <w:bCs/>
          <w:sz w:val="26"/>
          <w:szCs w:val="26"/>
        </w:rPr>
        <w:t xml:space="preserve"> времени;</w:t>
      </w:r>
    </w:p>
    <w:p w:rsidR="00FC1B0B" w:rsidRPr="00760329" w:rsidRDefault="00FC1B0B" w:rsidP="00FC1B0B">
      <w:pPr>
        <w:autoSpaceDE w:val="0"/>
        <w:autoSpaceDN w:val="0"/>
        <w:adjustRightInd w:val="0"/>
        <w:ind w:firstLine="708"/>
        <w:rPr>
          <w:bCs/>
          <w:sz w:val="26"/>
          <w:szCs w:val="26"/>
        </w:rPr>
      </w:pPr>
      <w:r w:rsidRPr="00BD7211">
        <w:rPr>
          <w:sz w:val="26"/>
          <w:szCs w:val="26"/>
        </w:rPr>
        <w:t xml:space="preserve">- 13 августа 2018 года в 18-00 часов по местному времени в поселке Бобровский, место проведения – зал в здании клуба поселка Бобровский, </w:t>
      </w:r>
      <w:r w:rsidRPr="00BD7211">
        <w:rPr>
          <w:sz w:val="26"/>
          <w:szCs w:val="26"/>
        </w:rPr>
        <w:lastRenderedPageBreak/>
        <w:t xml:space="preserve">расположенный по адресу: Ханты-Мансийский район, </w:t>
      </w:r>
      <w:proofErr w:type="spellStart"/>
      <w:r w:rsidRPr="00BD7211">
        <w:rPr>
          <w:sz w:val="26"/>
          <w:szCs w:val="26"/>
        </w:rPr>
        <w:t>п</w:t>
      </w:r>
      <w:proofErr w:type="gramStart"/>
      <w:r w:rsidRPr="00BD7211">
        <w:rPr>
          <w:sz w:val="26"/>
          <w:szCs w:val="26"/>
        </w:rPr>
        <w:t>.Б</w:t>
      </w:r>
      <w:proofErr w:type="gramEnd"/>
      <w:r w:rsidRPr="00BD7211">
        <w:rPr>
          <w:sz w:val="26"/>
          <w:szCs w:val="26"/>
        </w:rPr>
        <w:t>обровский</w:t>
      </w:r>
      <w:proofErr w:type="spellEnd"/>
      <w:r w:rsidRPr="00BD7211">
        <w:rPr>
          <w:sz w:val="26"/>
          <w:szCs w:val="26"/>
        </w:rPr>
        <w:t xml:space="preserve">, </w:t>
      </w:r>
      <w:proofErr w:type="spellStart"/>
      <w:r w:rsidRPr="00BD7211">
        <w:rPr>
          <w:sz w:val="26"/>
          <w:szCs w:val="26"/>
        </w:rPr>
        <w:t>ул.Юбилейная</w:t>
      </w:r>
      <w:proofErr w:type="spellEnd"/>
      <w:r w:rsidRPr="00BD7211">
        <w:rPr>
          <w:sz w:val="26"/>
          <w:szCs w:val="26"/>
        </w:rPr>
        <w:t>, дом 15, н</w:t>
      </w:r>
      <w:r w:rsidRPr="00BD7211">
        <w:rPr>
          <w:bCs/>
          <w:sz w:val="26"/>
          <w:szCs w:val="26"/>
        </w:rPr>
        <w:t xml:space="preserve">ачало регистрации участников публичных слушаний – 17 часов 00 минут </w:t>
      </w:r>
      <w:r>
        <w:rPr>
          <w:bCs/>
          <w:sz w:val="26"/>
          <w:szCs w:val="26"/>
        </w:rPr>
        <w:t>по местному</w:t>
      </w:r>
      <w:r w:rsidRPr="00BD7211">
        <w:rPr>
          <w:bCs/>
          <w:sz w:val="26"/>
          <w:szCs w:val="26"/>
        </w:rPr>
        <w:t xml:space="preserve"> времени;</w:t>
      </w:r>
    </w:p>
    <w:p w:rsidR="00FC1B0B" w:rsidRPr="005D02BC" w:rsidRDefault="00FC1B0B" w:rsidP="00FC1B0B">
      <w:pPr>
        <w:autoSpaceDE w:val="0"/>
        <w:autoSpaceDN w:val="0"/>
        <w:adjustRightInd w:val="0"/>
        <w:ind w:firstLine="708"/>
        <w:rPr>
          <w:bCs/>
          <w:sz w:val="26"/>
          <w:szCs w:val="26"/>
        </w:rPr>
      </w:pPr>
      <w:r w:rsidRPr="00BD7211">
        <w:rPr>
          <w:sz w:val="26"/>
          <w:szCs w:val="26"/>
        </w:rPr>
        <w:t xml:space="preserve">- 14 августа 2018 года в 18-00 часов по местному времени в поселке </w:t>
      </w:r>
      <w:proofErr w:type="spellStart"/>
      <w:r w:rsidRPr="00BD7211">
        <w:rPr>
          <w:sz w:val="26"/>
          <w:szCs w:val="26"/>
        </w:rPr>
        <w:t>Горноправдинск</w:t>
      </w:r>
      <w:proofErr w:type="spellEnd"/>
      <w:r w:rsidRPr="00BD7211">
        <w:rPr>
          <w:sz w:val="26"/>
          <w:szCs w:val="26"/>
        </w:rPr>
        <w:t xml:space="preserve">, место проведения – </w:t>
      </w:r>
      <w:r w:rsidRPr="005D02BC">
        <w:rPr>
          <w:sz w:val="26"/>
          <w:szCs w:val="26"/>
        </w:rPr>
        <w:t>помещение</w:t>
      </w:r>
      <w:r w:rsidRPr="005D02BC">
        <w:rPr>
          <w:rFonts w:eastAsia="Calibri"/>
          <w:sz w:val="26"/>
          <w:szCs w:val="26"/>
        </w:rPr>
        <w:t xml:space="preserve"> </w:t>
      </w:r>
      <w:r w:rsidRPr="005D02BC">
        <w:rPr>
          <w:sz w:val="26"/>
          <w:szCs w:val="26"/>
        </w:rPr>
        <w:t xml:space="preserve">Муниципального бюджетного учреждения культуры «Библиотечная система» сельского поселения </w:t>
      </w:r>
      <w:proofErr w:type="spellStart"/>
      <w:r w:rsidRPr="005D02BC">
        <w:rPr>
          <w:sz w:val="26"/>
          <w:szCs w:val="26"/>
        </w:rPr>
        <w:t>Горноправдинск</w:t>
      </w:r>
      <w:proofErr w:type="spellEnd"/>
      <w:r w:rsidRPr="005D02BC">
        <w:rPr>
          <w:sz w:val="26"/>
          <w:szCs w:val="26"/>
        </w:rPr>
        <w:t xml:space="preserve">, расположенное по адресу: Ханты-Мансийский район, </w:t>
      </w:r>
      <w:proofErr w:type="spellStart"/>
      <w:r w:rsidRPr="005D02BC">
        <w:rPr>
          <w:sz w:val="26"/>
          <w:szCs w:val="26"/>
        </w:rPr>
        <w:t>п</w:t>
      </w:r>
      <w:proofErr w:type="gramStart"/>
      <w:r w:rsidRPr="005D02BC">
        <w:rPr>
          <w:sz w:val="26"/>
          <w:szCs w:val="26"/>
        </w:rPr>
        <w:t>.Г</w:t>
      </w:r>
      <w:proofErr w:type="gramEnd"/>
      <w:r w:rsidRPr="005D02BC">
        <w:rPr>
          <w:sz w:val="26"/>
          <w:szCs w:val="26"/>
        </w:rPr>
        <w:t>орноправдинск</w:t>
      </w:r>
      <w:proofErr w:type="spellEnd"/>
      <w:r w:rsidRPr="005D02BC">
        <w:rPr>
          <w:sz w:val="26"/>
          <w:szCs w:val="26"/>
        </w:rPr>
        <w:t xml:space="preserve">, </w:t>
      </w:r>
      <w:proofErr w:type="spellStart"/>
      <w:r w:rsidRPr="005D02BC">
        <w:rPr>
          <w:sz w:val="26"/>
          <w:szCs w:val="26"/>
        </w:rPr>
        <w:t>ул.Центральный</w:t>
      </w:r>
      <w:proofErr w:type="spellEnd"/>
      <w:r w:rsidRPr="005D02BC">
        <w:rPr>
          <w:sz w:val="26"/>
          <w:szCs w:val="26"/>
        </w:rPr>
        <w:t xml:space="preserve"> проезд, дом 1, 1 этаж, н</w:t>
      </w:r>
      <w:r w:rsidRPr="005D02BC">
        <w:rPr>
          <w:bCs/>
          <w:sz w:val="26"/>
          <w:szCs w:val="26"/>
        </w:rPr>
        <w:t>ачало регистрации участников публичных слушаний – 17 часов 00 минут по местному времени</w:t>
      </w:r>
      <w:r w:rsidRPr="005D02BC">
        <w:rPr>
          <w:sz w:val="26"/>
          <w:szCs w:val="26"/>
        </w:rPr>
        <w:t>.</w:t>
      </w:r>
    </w:p>
    <w:p w:rsidR="00FC1B0B" w:rsidRPr="00760329" w:rsidRDefault="00FC1B0B" w:rsidP="00FC1B0B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832DD9">
        <w:rPr>
          <w:sz w:val="26"/>
          <w:szCs w:val="26"/>
        </w:rPr>
        <w:t xml:space="preserve">5. </w:t>
      </w:r>
      <w:proofErr w:type="gramStart"/>
      <w:r>
        <w:rPr>
          <w:sz w:val="26"/>
          <w:szCs w:val="26"/>
        </w:rPr>
        <w:t>Установить, что п</w:t>
      </w:r>
      <w:r w:rsidRPr="00832DD9">
        <w:rPr>
          <w:sz w:val="26"/>
          <w:szCs w:val="26"/>
        </w:rPr>
        <w:t xml:space="preserve">редложения и замечания </w:t>
      </w:r>
      <w:r>
        <w:rPr>
          <w:sz w:val="26"/>
          <w:szCs w:val="26"/>
        </w:rPr>
        <w:t xml:space="preserve">заинтересованных лиц </w:t>
      </w:r>
      <w:r w:rsidRPr="00832DD9">
        <w:rPr>
          <w:sz w:val="26"/>
          <w:szCs w:val="26"/>
        </w:rPr>
        <w:t xml:space="preserve">по проекту до проведения собраний участников публичных слушаний </w:t>
      </w:r>
      <w:r>
        <w:rPr>
          <w:sz w:val="26"/>
          <w:szCs w:val="26"/>
        </w:rPr>
        <w:t xml:space="preserve">направляются </w:t>
      </w:r>
      <w:r w:rsidRPr="00832DD9">
        <w:rPr>
          <w:sz w:val="26"/>
          <w:szCs w:val="26"/>
        </w:rPr>
        <w:t xml:space="preserve">в адрес комиссии </w:t>
      </w:r>
      <w:r>
        <w:rPr>
          <w:sz w:val="26"/>
          <w:szCs w:val="26"/>
        </w:rPr>
        <w:t xml:space="preserve"> с 08 июня 2018 года по 07</w:t>
      </w:r>
      <w:r w:rsidRPr="00832DD9">
        <w:rPr>
          <w:sz w:val="26"/>
          <w:szCs w:val="26"/>
        </w:rPr>
        <w:t xml:space="preserve"> августа 2018 года в письменной </w:t>
      </w:r>
      <w:r>
        <w:rPr>
          <w:sz w:val="26"/>
          <w:szCs w:val="26"/>
        </w:rPr>
        <w:t>или электронной форме</w:t>
      </w:r>
      <w:r w:rsidRPr="00832DD9">
        <w:rPr>
          <w:sz w:val="26"/>
          <w:szCs w:val="26"/>
        </w:rPr>
        <w:t xml:space="preserve">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  <w:proofErr w:type="gramEnd"/>
    </w:p>
    <w:p w:rsidR="00FC1B0B" w:rsidRPr="000467AB" w:rsidRDefault="00FC1B0B" w:rsidP="00FC1B0B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Pr="000467AB">
        <w:rPr>
          <w:sz w:val="26"/>
          <w:szCs w:val="26"/>
        </w:rPr>
        <w:t>Определить местом размещения материалов информационного характера, демонстрационных материалов по проекту:</w:t>
      </w:r>
    </w:p>
    <w:p w:rsidR="00FC1B0B" w:rsidRPr="000467AB" w:rsidRDefault="00FC1B0B" w:rsidP="00FC1B0B">
      <w:pPr>
        <w:ind w:firstLine="708"/>
        <w:rPr>
          <w:sz w:val="26"/>
          <w:szCs w:val="26"/>
        </w:rPr>
      </w:pPr>
      <w:r w:rsidRPr="000467AB">
        <w:rPr>
          <w:sz w:val="26"/>
          <w:szCs w:val="26"/>
        </w:rPr>
        <w:t xml:space="preserve">- </w:t>
      </w:r>
      <w:r>
        <w:rPr>
          <w:sz w:val="26"/>
          <w:szCs w:val="26"/>
        </w:rPr>
        <w:t>официальный</w:t>
      </w:r>
      <w:r w:rsidRPr="00F10D14">
        <w:rPr>
          <w:sz w:val="26"/>
          <w:szCs w:val="26"/>
        </w:rPr>
        <w:t xml:space="preserve"> сайт</w:t>
      </w:r>
      <w:r w:rsidRPr="00F10D14">
        <w:rPr>
          <w:kern w:val="24"/>
          <w:sz w:val="26"/>
          <w:szCs w:val="26"/>
        </w:rPr>
        <w:t xml:space="preserve"> администрации </w:t>
      </w:r>
      <w:r w:rsidRPr="00F10D14">
        <w:rPr>
          <w:sz w:val="26"/>
          <w:szCs w:val="26"/>
        </w:rPr>
        <w:t xml:space="preserve">Ханты-Мансийского района в информационно-телекоммуникационной сети «Интернет» </w:t>
      </w:r>
      <w:hyperlink r:id="rId9" w:history="1">
        <w:r w:rsidRPr="004113C9">
          <w:rPr>
            <w:rStyle w:val="ae"/>
            <w:sz w:val="26"/>
            <w:szCs w:val="26"/>
          </w:rPr>
          <w:t>http://hmrn.ru</w:t>
        </w:r>
      </w:hyperlink>
      <w:r w:rsidRPr="000467AB">
        <w:rPr>
          <w:sz w:val="26"/>
          <w:szCs w:val="26"/>
        </w:rPr>
        <w:t>;</w:t>
      </w:r>
    </w:p>
    <w:p w:rsidR="00FC1B0B" w:rsidRPr="000467AB" w:rsidRDefault="00FC1B0B" w:rsidP="00FC1B0B">
      <w:pPr>
        <w:rPr>
          <w:sz w:val="26"/>
          <w:szCs w:val="26"/>
        </w:rPr>
      </w:pPr>
      <w:r w:rsidRPr="000467AB">
        <w:rPr>
          <w:sz w:val="26"/>
          <w:szCs w:val="26"/>
        </w:rPr>
        <w:tab/>
        <w:t>- кабинет специалиста по архитектуре и градостроительству</w:t>
      </w:r>
      <w:r>
        <w:rPr>
          <w:sz w:val="26"/>
          <w:szCs w:val="26"/>
        </w:rPr>
        <w:t xml:space="preserve"> и земельным отношениям </w:t>
      </w:r>
      <w:r w:rsidRPr="000467AB">
        <w:rPr>
          <w:sz w:val="26"/>
          <w:szCs w:val="26"/>
        </w:rPr>
        <w:t>отдела имущественных, жилищных и земельных отношений</w:t>
      </w:r>
      <w:r>
        <w:rPr>
          <w:sz w:val="26"/>
          <w:szCs w:val="26"/>
        </w:rPr>
        <w:t xml:space="preserve"> администрации сельского поселения </w:t>
      </w:r>
      <w:proofErr w:type="spellStart"/>
      <w:r>
        <w:rPr>
          <w:sz w:val="26"/>
          <w:szCs w:val="26"/>
        </w:rPr>
        <w:t>Горноправдинск</w:t>
      </w:r>
      <w:proofErr w:type="spellEnd"/>
      <w:r>
        <w:rPr>
          <w:sz w:val="26"/>
          <w:szCs w:val="26"/>
        </w:rPr>
        <w:t xml:space="preserve"> – секретаря комиссии</w:t>
      </w:r>
      <w:r w:rsidRPr="000467AB">
        <w:rPr>
          <w:sz w:val="26"/>
          <w:szCs w:val="26"/>
        </w:rPr>
        <w:t xml:space="preserve">, расположенный на первом этаже здания администрации сельского поселения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 w:rsidRPr="000467AB">
        <w:rPr>
          <w:sz w:val="26"/>
          <w:szCs w:val="26"/>
        </w:rPr>
        <w:t xml:space="preserve"> по адресу: </w:t>
      </w:r>
      <w:proofErr w:type="spellStart"/>
      <w:r w:rsidRPr="000467AB">
        <w:rPr>
          <w:sz w:val="26"/>
          <w:szCs w:val="26"/>
        </w:rPr>
        <w:t>п</w:t>
      </w:r>
      <w:proofErr w:type="gramStart"/>
      <w:r w:rsidRPr="000467AB">
        <w:rPr>
          <w:sz w:val="26"/>
          <w:szCs w:val="26"/>
        </w:rPr>
        <w:t>.Г</w:t>
      </w:r>
      <w:proofErr w:type="gramEnd"/>
      <w:r w:rsidRPr="000467AB">
        <w:rPr>
          <w:sz w:val="26"/>
          <w:szCs w:val="26"/>
        </w:rPr>
        <w:t>орноправдинск</w:t>
      </w:r>
      <w:proofErr w:type="spellEnd"/>
      <w:r w:rsidRPr="000467AB">
        <w:rPr>
          <w:sz w:val="26"/>
          <w:szCs w:val="26"/>
        </w:rPr>
        <w:t xml:space="preserve">, </w:t>
      </w:r>
      <w:proofErr w:type="spellStart"/>
      <w:r w:rsidRPr="000467AB">
        <w:rPr>
          <w:sz w:val="26"/>
          <w:szCs w:val="26"/>
        </w:rPr>
        <w:t>ул.Вертолетная</w:t>
      </w:r>
      <w:proofErr w:type="spellEnd"/>
      <w:r w:rsidRPr="000467AB">
        <w:rPr>
          <w:sz w:val="26"/>
          <w:szCs w:val="26"/>
        </w:rPr>
        <w:t xml:space="preserve">, дом 34, </w:t>
      </w:r>
      <w:r>
        <w:rPr>
          <w:sz w:val="26"/>
          <w:szCs w:val="26"/>
        </w:rPr>
        <w:t>кабинет  №10.</w:t>
      </w:r>
    </w:p>
    <w:p w:rsidR="00FC1B0B" w:rsidRPr="00F10D14" w:rsidRDefault="00FC1B0B" w:rsidP="00FC1B0B">
      <w:pPr>
        <w:ind w:firstLine="708"/>
        <w:rPr>
          <w:sz w:val="26"/>
          <w:szCs w:val="26"/>
        </w:rPr>
      </w:pPr>
      <w:r>
        <w:rPr>
          <w:sz w:val="26"/>
          <w:szCs w:val="26"/>
        </w:rPr>
        <w:t>7</w:t>
      </w:r>
      <w:r w:rsidRPr="00F10D14">
        <w:rPr>
          <w:sz w:val="26"/>
          <w:szCs w:val="26"/>
        </w:rPr>
        <w:t xml:space="preserve">. Опубликовать информационное сообщение о проведении публичных слушаний и проект правил землепользования и застройки </w:t>
      </w:r>
      <w:r>
        <w:rPr>
          <w:sz w:val="26"/>
          <w:szCs w:val="26"/>
        </w:rPr>
        <w:t>муниципального образования</w:t>
      </w:r>
      <w:r w:rsidRPr="00F10D14">
        <w:rPr>
          <w:sz w:val="26"/>
          <w:szCs w:val="26"/>
        </w:rPr>
        <w:t xml:space="preserve"> </w:t>
      </w:r>
      <w:r>
        <w:rPr>
          <w:sz w:val="26"/>
          <w:szCs w:val="26"/>
        </w:rPr>
        <w:t>сельское</w:t>
      </w:r>
      <w:r w:rsidRPr="00F10D14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е</w:t>
      </w:r>
      <w:r w:rsidRPr="00F10D14">
        <w:rPr>
          <w:sz w:val="26"/>
          <w:szCs w:val="26"/>
        </w:rPr>
        <w:t xml:space="preserve"> </w:t>
      </w:r>
      <w:proofErr w:type="spellStart"/>
      <w:r w:rsidRPr="00F10D14">
        <w:rPr>
          <w:sz w:val="26"/>
          <w:szCs w:val="26"/>
        </w:rPr>
        <w:t>Горноправдинск</w:t>
      </w:r>
      <w:proofErr w:type="spellEnd"/>
      <w:r w:rsidRPr="00F10D14">
        <w:rPr>
          <w:sz w:val="26"/>
          <w:szCs w:val="26"/>
        </w:rPr>
        <w:t xml:space="preserve"> в газете «Наш район» и разместить на официальном сайте</w:t>
      </w:r>
      <w:r w:rsidRPr="00F10D14">
        <w:rPr>
          <w:kern w:val="24"/>
          <w:sz w:val="26"/>
          <w:szCs w:val="26"/>
        </w:rPr>
        <w:t xml:space="preserve"> администрации </w:t>
      </w:r>
      <w:r w:rsidRPr="00F10D14">
        <w:rPr>
          <w:sz w:val="26"/>
          <w:szCs w:val="26"/>
        </w:rPr>
        <w:t xml:space="preserve">Ханты-Мансийского района в информационно-телекоммуникационной сети «Интернет» </w:t>
      </w:r>
      <w:hyperlink r:id="rId10" w:history="1">
        <w:r w:rsidRPr="004113C9">
          <w:rPr>
            <w:rStyle w:val="ae"/>
            <w:sz w:val="26"/>
            <w:szCs w:val="26"/>
          </w:rPr>
          <w:t>http://hmrn.ru</w:t>
        </w:r>
      </w:hyperlink>
      <w:r w:rsidRPr="00F10D1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FC1B0B" w:rsidRPr="000467AB" w:rsidRDefault="00FC1B0B" w:rsidP="00FC1B0B">
      <w:pPr>
        <w:ind w:firstLine="708"/>
        <w:rPr>
          <w:bCs/>
          <w:sz w:val="26"/>
          <w:szCs w:val="26"/>
        </w:rPr>
      </w:pPr>
      <w:r>
        <w:rPr>
          <w:sz w:val="26"/>
          <w:szCs w:val="26"/>
        </w:rPr>
        <w:t>8</w:t>
      </w:r>
      <w:r w:rsidRPr="000467AB">
        <w:rPr>
          <w:sz w:val="26"/>
          <w:szCs w:val="26"/>
        </w:rPr>
        <w:t>. Настоящее постановление вступает в силу после подписания.</w:t>
      </w:r>
    </w:p>
    <w:p w:rsidR="00FC1B0B" w:rsidRPr="000467AB" w:rsidRDefault="00FC1B0B" w:rsidP="00FC1B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75"/>
        </w:tabs>
        <w:autoSpaceDE w:val="0"/>
        <w:autoSpaceDN w:val="0"/>
        <w:adjustRightInd w:val="0"/>
        <w:ind w:firstLine="540"/>
        <w:rPr>
          <w:sz w:val="26"/>
          <w:szCs w:val="26"/>
        </w:rPr>
      </w:pPr>
      <w:r w:rsidRPr="000467AB">
        <w:rPr>
          <w:sz w:val="26"/>
          <w:szCs w:val="26"/>
        </w:rPr>
        <w:tab/>
      </w:r>
      <w:r>
        <w:rPr>
          <w:sz w:val="26"/>
          <w:szCs w:val="26"/>
        </w:rPr>
        <w:t>9</w:t>
      </w:r>
      <w:r w:rsidRPr="000467AB">
        <w:rPr>
          <w:sz w:val="26"/>
          <w:szCs w:val="26"/>
        </w:rPr>
        <w:t xml:space="preserve">. </w:t>
      </w:r>
      <w:proofErr w:type="gramStart"/>
      <w:r w:rsidRPr="000467AB">
        <w:rPr>
          <w:sz w:val="26"/>
          <w:szCs w:val="26"/>
        </w:rPr>
        <w:t>Контроль за</w:t>
      </w:r>
      <w:proofErr w:type="gramEnd"/>
      <w:r w:rsidRPr="000467AB">
        <w:rPr>
          <w:sz w:val="26"/>
          <w:szCs w:val="26"/>
        </w:rPr>
        <w:t xml:space="preserve"> выполнением постановления оставляю за собой.</w:t>
      </w:r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</w:r>
    </w:p>
    <w:p w:rsidR="00FC1B0B" w:rsidRDefault="00FC1B0B" w:rsidP="00FC1B0B">
      <w:pPr>
        <w:autoSpaceDE w:val="0"/>
        <w:autoSpaceDN w:val="0"/>
        <w:adjustRightInd w:val="0"/>
        <w:rPr>
          <w:sz w:val="26"/>
          <w:szCs w:val="26"/>
        </w:rPr>
      </w:pPr>
    </w:p>
    <w:p w:rsidR="00FC1B0B" w:rsidRPr="000467AB" w:rsidRDefault="00FC1B0B" w:rsidP="00FC1B0B">
      <w:pPr>
        <w:autoSpaceDE w:val="0"/>
        <w:autoSpaceDN w:val="0"/>
        <w:adjustRightInd w:val="0"/>
        <w:rPr>
          <w:sz w:val="26"/>
          <w:szCs w:val="26"/>
        </w:rPr>
      </w:pPr>
    </w:p>
    <w:p w:rsidR="00FC1B0B" w:rsidRPr="000467AB" w:rsidRDefault="00FC1B0B" w:rsidP="00FC1B0B">
      <w:pPr>
        <w:autoSpaceDE w:val="0"/>
        <w:autoSpaceDN w:val="0"/>
        <w:adjustRightInd w:val="0"/>
        <w:rPr>
          <w:sz w:val="26"/>
          <w:szCs w:val="26"/>
        </w:rPr>
      </w:pPr>
    </w:p>
    <w:p w:rsidR="00FC1B0B" w:rsidRPr="000467AB" w:rsidRDefault="00FC1B0B" w:rsidP="00FC1B0B">
      <w:pPr>
        <w:autoSpaceDE w:val="0"/>
        <w:autoSpaceDN w:val="0"/>
        <w:adjustRightInd w:val="0"/>
        <w:ind w:firstLine="0"/>
        <w:rPr>
          <w:sz w:val="26"/>
          <w:szCs w:val="26"/>
        </w:rPr>
      </w:pPr>
      <w:proofErr w:type="gramStart"/>
      <w:r w:rsidRPr="000467AB">
        <w:rPr>
          <w:sz w:val="26"/>
          <w:szCs w:val="26"/>
        </w:rPr>
        <w:t>Исполняющий</w:t>
      </w:r>
      <w:proofErr w:type="gramEnd"/>
      <w:r w:rsidRPr="000467AB">
        <w:rPr>
          <w:sz w:val="26"/>
          <w:szCs w:val="26"/>
        </w:rPr>
        <w:t xml:space="preserve"> обязанности</w:t>
      </w:r>
    </w:p>
    <w:p w:rsidR="00FC1B0B" w:rsidRPr="000467AB" w:rsidRDefault="00FC1B0B" w:rsidP="00FC1B0B">
      <w:pPr>
        <w:autoSpaceDE w:val="0"/>
        <w:autoSpaceDN w:val="0"/>
        <w:adjustRightInd w:val="0"/>
        <w:ind w:firstLine="0"/>
        <w:rPr>
          <w:sz w:val="26"/>
          <w:szCs w:val="26"/>
        </w:rPr>
      </w:pPr>
      <w:r w:rsidRPr="000467AB">
        <w:rPr>
          <w:sz w:val="26"/>
          <w:szCs w:val="26"/>
        </w:rPr>
        <w:t xml:space="preserve">главы </w:t>
      </w:r>
      <w:proofErr w:type="gramStart"/>
      <w:r w:rsidRPr="000467AB">
        <w:rPr>
          <w:sz w:val="26"/>
          <w:szCs w:val="26"/>
        </w:rPr>
        <w:t>сельского</w:t>
      </w:r>
      <w:proofErr w:type="gramEnd"/>
      <w:r w:rsidRPr="000467AB">
        <w:rPr>
          <w:sz w:val="26"/>
          <w:szCs w:val="26"/>
        </w:rPr>
        <w:t xml:space="preserve"> </w:t>
      </w:r>
    </w:p>
    <w:p w:rsidR="00FC1B0B" w:rsidRPr="000467AB" w:rsidRDefault="00FC1B0B" w:rsidP="00FC1B0B">
      <w:pPr>
        <w:autoSpaceDE w:val="0"/>
        <w:autoSpaceDN w:val="0"/>
        <w:adjustRightInd w:val="0"/>
        <w:ind w:firstLine="0"/>
        <w:rPr>
          <w:sz w:val="26"/>
          <w:szCs w:val="26"/>
        </w:rPr>
      </w:pPr>
      <w:r w:rsidRPr="000467AB">
        <w:rPr>
          <w:sz w:val="26"/>
          <w:szCs w:val="26"/>
        </w:rPr>
        <w:t xml:space="preserve">поселения </w:t>
      </w:r>
      <w:proofErr w:type="spellStart"/>
      <w:r w:rsidRPr="000467AB">
        <w:rPr>
          <w:sz w:val="26"/>
          <w:szCs w:val="26"/>
        </w:rPr>
        <w:t>Горноправдинск</w:t>
      </w:r>
      <w:proofErr w:type="spellEnd"/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</w:r>
      <w:r>
        <w:rPr>
          <w:sz w:val="26"/>
          <w:szCs w:val="26"/>
        </w:rPr>
        <w:t xml:space="preserve">    </w:t>
      </w:r>
      <w:r w:rsidRPr="000467AB">
        <w:rPr>
          <w:sz w:val="26"/>
          <w:szCs w:val="26"/>
        </w:rPr>
        <w:t xml:space="preserve">     </w:t>
      </w:r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 xml:space="preserve">   </w:t>
      </w:r>
      <w:proofErr w:type="spellStart"/>
      <w:r>
        <w:rPr>
          <w:sz w:val="26"/>
          <w:szCs w:val="26"/>
        </w:rPr>
        <w:t>В.А.Высочанский</w:t>
      </w:r>
      <w:proofErr w:type="spellEnd"/>
    </w:p>
    <w:p w:rsidR="00FC1B0B" w:rsidRDefault="00FC1B0B" w:rsidP="00FC1B0B">
      <w:pPr>
        <w:jc w:val="right"/>
        <w:outlineLvl w:val="0"/>
        <w:rPr>
          <w:sz w:val="28"/>
          <w:szCs w:val="28"/>
        </w:rPr>
      </w:pPr>
    </w:p>
    <w:p w:rsidR="00FC1B0B" w:rsidRDefault="00FC1B0B" w:rsidP="00FC1B0B">
      <w:pPr>
        <w:jc w:val="right"/>
        <w:outlineLvl w:val="0"/>
        <w:rPr>
          <w:sz w:val="28"/>
          <w:szCs w:val="28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FC1B0B" w:rsidRDefault="00FC1B0B" w:rsidP="00D45356">
      <w:pPr>
        <w:jc w:val="right"/>
        <w:outlineLvl w:val="0"/>
        <w:rPr>
          <w:sz w:val="26"/>
          <w:szCs w:val="26"/>
        </w:rPr>
      </w:pPr>
    </w:p>
    <w:p w:rsidR="00D45356" w:rsidRPr="00695303" w:rsidRDefault="00D45356" w:rsidP="00D45356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lastRenderedPageBreak/>
        <w:t xml:space="preserve">Приложение </w:t>
      </w:r>
    </w:p>
    <w:p w:rsidR="00D45356" w:rsidRPr="00695303" w:rsidRDefault="00D45356" w:rsidP="00D45356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t xml:space="preserve">к постановлению администрации </w:t>
      </w:r>
    </w:p>
    <w:p w:rsidR="00D45356" w:rsidRPr="00695303" w:rsidRDefault="00D45356" w:rsidP="00D45356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t xml:space="preserve">сельского поселения </w:t>
      </w:r>
      <w:proofErr w:type="spellStart"/>
      <w:r w:rsidRPr="00695303">
        <w:rPr>
          <w:sz w:val="26"/>
          <w:szCs w:val="26"/>
        </w:rPr>
        <w:t>Горноправдинск</w:t>
      </w:r>
      <w:proofErr w:type="spellEnd"/>
      <w:r w:rsidRPr="00695303">
        <w:rPr>
          <w:sz w:val="26"/>
          <w:szCs w:val="26"/>
        </w:rPr>
        <w:t xml:space="preserve"> </w:t>
      </w:r>
    </w:p>
    <w:p w:rsidR="00D45356" w:rsidRDefault="00D45356" w:rsidP="00D45356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t>от 05.06.2018 № 101</w:t>
      </w:r>
    </w:p>
    <w:p w:rsidR="00D45356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</w:p>
    <w:p w:rsidR="00D45356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D45356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</w:p>
    <w:p w:rsidR="00D45356" w:rsidRPr="00781A4D" w:rsidRDefault="00D45356" w:rsidP="00D45356">
      <w:pPr>
        <w:jc w:val="center"/>
        <w:outlineLvl w:val="0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АВТОНОМНЫЙ ОКРУГ  -  ЮГРА</w:t>
      </w:r>
    </w:p>
    <w:p w:rsidR="00D45356" w:rsidRPr="00781A4D" w:rsidRDefault="00D45356" w:rsidP="00D45356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(ТЮМЕНСКАЯ ОБЛАСТЬ)</w:t>
      </w:r>
    </w:p>
    <w:p w:rsidR="00D45356" w:rsidRPr="00781A4D" w:rsidRDefault="00D45356" w:rsidP="00D45356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МУНИЦИПАЛЬНЫЙ РАЙОН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МУНИЦИПАЛЬНОЕ ОБРАЗОВАНИЕ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 xml:space="preserve">СЕЛЬСКОЕ ПОСЕЛЕНИЕ 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ГОРНОПРАВДИНСК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СОВЕТ ДЕПУТАТОВ</w:t>
      </w: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третьего созыва</w:t>
      </w:r>
    </w:p>
    <w:p w:rsidR="00D45356" w:rsidRPr="00C91E3D" w:rsidRDefault="00D45356" w:rsidP="00D45356">
      <w:pPr>
        <w:jc w:val="center"/>
        <w:rPr>
          <w:b/>
          <w:sz w:val="32"/>
          <w:szCs w:val="32"/>
        </w:rPr>
      </w:pP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РЕШЕНИЕ</w:t>
      </w:r>
    </w:p>
    <w:p w:rsidR="00D45356" w:rsidRPr="00AC2671" w:rsidRDefault="00D45356" w:rsidP="00D45356">
      <w:pPr>
        <w:pStyle w:val="af2"/>
        <w:ind w:firstLine="555"/>
        <w:jc w:val="both"/>
        <w:rPr>
          <w:sz w:val="28"/>
          <w:szCs w:val="28"/>
        </w:rPr>
      </w:pP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 xml:space="preserve">от 00.00.2018                                                                                            </w:t>
      </w:r>
      <w:r>
        <w:rPr>
          <w:sz w:val="28"/>
          <w:szCs w:val="28"/>
        </w:rPr>
        <w:t>№ 00</w:t>
      </w:r>
    </w:p>
    <w:p w:rsidR="00D45356" w:rsidRPr="00C16A6D" w:rsidRDefault="00D45356" w:rsidP="00D45356">
      <w:pPr>
        <w:pStyle w:val="af2"/>
        <w:jc w:val="both"/>
        <w:rPr>
          <w:sz w:val="28"/>
          <w:szCs w:val="28"/>
        </w:rPr>
      </w:pPr>
      <w:proofErr w:type="spellStart"/>
      <w:r w:rsidRPr="00C91E3D">
        <w:rPr>
          <w:i/>
        </w:rPr>
        <w:t>п</w:t>
      </w:r>
      <w:proofErr w:type="gramStart"/>
      <w:r w:rsidRPr="00C91E3D">
        <w:rPr>
          <w:i/>
        </w:rPr>
        <w:t>.Г</w:t>
      </w:r>
      <w:proofErr w:type="gramEnd"/>
      <w:r w:rsidRPr="00C91E3D">
        <w:rPr>
          <w:i/>
        </w:rPr>
        <w:t>орноправдинск</w:t>
      </w:r>
      <w:proofErr w:type="spellEnd"/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Об утверждении правил</w:t>
      </w:r>
      <w:r>
        <w:rPr>
          <w:sz w:val="28"/>
          <w:szCs w:val="28"/>
        </w:rPr>
        <w:t xml:space="preserve"> </w:t>
      </w: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землепользования и застройки</w:t>
      </w: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сельское поселение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</w:p>
    <w:p w:rsidR="00D45356" w:rsidRPr="00AC2671" w:rsidRDefault="00D45356" w:rsidP="00D45356">
      <w:pPr>
        <w:pStyle w:val="af2"/>
        <w:ind w:firstLine="555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</w:r>
    </w:p>
    <w:p w:rsidR="00D45356" w:rsidRDefault="00D45356" w:rsidP="00D45356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, учитывая результаты публичных слушаний </w:t>
      </w:r>
      <w:r w:rsidRPr="00AC2671">
        <w:rPr>
          <w:spacing w:val="-4"/>
          <w:sz w:val="28"/>
          <w:szCs w:val="28"/>
        </w:rPr>
        <w:t>от 00.00.2018 и</w:t>
      </w:r>
      <w:r>
        <w:rPr>
          <w:sz w:val="28"/>
          <w:szCs w:val="28"/>
        </w:rPr>
        <w:t xml:space="preserve"> заключение</w:t>
      </w:r>
      <w:r w:rsidRPr="00AC2671">
        <w:rPr>
          <w:sz w:val="28"/>
          <w:szCs w:val="28"/>
        </w:rPr>
        <w:t xml:space="preserve"> о результатах публичных слушаний от 00.00.2018, Совет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</w:p>
    <w:p w:rsidR="00D45356" w:rsidRPr="00AC2671" w:rsidRDefault="00D45356" w:rsidP="00D45356">
      <w:pPr>
        <w:ind w:firstLine="709"/>
        <w:rPr>
          <w:sz w:val="28"/>
          <w:szCs w:val="28"/>
        </w:rPr>
      </w:pPr>
    </w:p>
    <w:p w:rsidR="00D45356" w:rsidRPr="00AC2671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РЕШИЛ:</w:t>
      </w:r>
    </w:p>
    <w:p w:rsidR="00D45356" w:rsidRPr="00AC2671" w:rsidRDefault="00D45356" w:rsidP="00D45356">
      <w:pPr>
        <w:ind w:left="720" w:firstLine="0"/>
        <w:contextualSpacing/>
        <w:rPr>
          <w:sz w:val="28"/>
          <w:szCs w:val="28"/>
        </w:rPr>
      </w:pP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  <w:t xml:space="preserve">1.Утвердить правила землепользования и застройки </w:t>
      </w:r>
      <w:r>
        <w:rPr>
          <w:sz w:val="28"/>
          <w:szCs w:val="28"/>
        </w:rPr>
        <w:t>муниципального образования сельское поселение</w:t>
      </w:r>
      <w:r w:rsidRPr="00AC2671">
        <w:rPr>
          <w:sz w:val="28"/>
          <w:szCs w:val="28"/>
        </w:rPr>
        <w:t xml:space="preserve">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согласно приложению к настоящему решению.</w:t>
      </w:r>
    </w:p>
    <w:p w:rsidR="00D45356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2.Признать утратившими силу:</w:t>
      </w:r>
    </w:p>
    <w:p w:rsidR="00D45356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AC2671">
        <w:rPr>
          <w:sz w:val="28"/>
          <w:szCs w:val="28"/>
        </w:rPr>
        <w:t xml:space="preserve">решение Совета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от 18.06.2008 № 33 «Об утверждении правил землепользования и застройки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в части насе</w:t>
      </w:r>
      <w:r>
        <w:rPr>
          <w:sz w:val="28"/>
          <w:szCs w:val="28"/>
        </w:rPr>
        <w:t xml:space="preserve">ленного пункта </w:t>
      </w:r>
      <w:proofErr w:type="spellStart"/>
      <w:r>
        <w:rPr>
          <w:sz w:val="28"/>
          <w:szCs w:val="28"/>
        </w:rPr>
        <w:t>Горноправдинск</w:t>
      </w:r>
      <w:proofErr w:type="spellEnd"/>
      <w:r>
        <w:rPr>
          <w:sz w:val="28"/>
          <w:szCs w:val="28"/>
        </w:rPr>
        <w:t>»;</w:t>
      </w:r>
    </w:p>
    <w:p w:rsidR="00D45356" w:rsidRPr="00AC2671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671">
        <w:rPr>
          <w:sz w:val="28"/>
          <w:szCs w:val="28"/>
        </w:rPr>
        <w:t xml:space="preserve">решение Совета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от 28.12.2012 № 44 «Об утверждении правил землепользования и застройки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в части населенных пунктов поселок Бобровский, деревня </w:t>
      </w:r>
      <w:proofErr w:type="spellStart"/>
      <w:r w:rsidRPr="00AC2671">
        <w:rPr>
          <w:sz w:val="28"/>
          <w:szCs w:val="28"/>
        </w:rPr>
        <w:t>Лугофилинская</w:t>
      </w:r>
      <w:proofErr w:type="spellEnd"/>
      <w:r w:rsidRPr="00AC2671">
        <w:rPr>
          <w:sz w:val="28"/>
          <w:szCs w:val="28"/>
        </w:rPr>
        <w:t>».</w:t>
      </w:r>
    </w:p>
    <w:p w:rsidR="00D45356" w:rsidRPr="00AC2671" w:rsidRDefault="00D45356" w:rsidP="00D45356">
      <w:pPr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AC2671">
        <w:rPr>
          <w:sz w:val="28"/>
          <w:szCs w:val="28"/>
        </w:rPr>
        <w:tab/>
        <w:t xml:space="preserve">2. Настоящее решение вступает в силу </w:t>
      </w:r>
      <w:r>
        <w:rPr>
          <w:sz w:val="28"/>
          <w:szCs w:val="28"/>
        </w:rPr>
        <w:t>после</w:t>
      </w:r>
      <w:r w:rsidRPr="00AC2671">
        <w:rPr>
          <w:sz w:val="28"/>
          <w:szCs w:val="28"/>
        </w:rPr>
        <w:t xml:space="preserve"> официального опубликования (обнародования).</w:t>
      </w:r>
    </w:p>
    <w:p w:rsidR="00D45356" w:rsidRPr="00AC2671" w:rsidRDefault="00D45356" w:rsidP="00D45356">
      <w:pPr>
        <w:ind w:firstLine="709"/>
        <w:rPr>
          <w:sz w:val="28"/>
          <w:szCs w:val="28"/>
        </w:rPr>
      </w:pP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>Председатель Совета депутатов</w:t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>Глава сельского</w:t>
      </w: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 xml:space="preserve">сельского поселения </w:t>
      </w:r>
      <w:proofErr w:type="spellStart"/>
      <w:r w:rsidRPr="00594764">
        <w:rPr>
          <w:sz w:val="28"/>
          <w:szCs w:val="28"/>
        </w:rPr>
        <w:t>Горноправдинск</w:t>
      </w:r>
      <w:proofErr w:type="spellEnd"/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 xml:space="preserve">поселения </w:t>
      </w:r>
      <w:proofErr w:type="spellStart"/>
      <w:r w:rsidRPr="00594764">
        <w:rPr>
          <w:sz w:val="28"/>
          <w:szCs w:val="28"/>
        </w:rPr>
        <w:t>Горноправдинск</w:t>
      </w:r>
      <w:proofErr w:type="spellEnd"/>
    </w:p>
    <w:p w:rsidR="00D45356" w:rsidRPr="00594764" w:rsidRDefault="00D45356" w:rsidP="00D45356">
      <w:pPr>
        <w:autoSpaceDE w:val="0"/>
        <w:autoSpaceDN w:val="0"/>
        <w:adjustRightInd w:val="0"/>
        <w:rPr>
          <w:sz w:val="28"/>
          <w:szCs w:val="28"/>
        </w:rPr>
      </w:pP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______________</w:t>
      </w:r>
      <w:proofErr w:type="spellStart"/>
      <w:r>
        <w:rPr>
          <w:sz w:val="28"/>
          <w:szCs w:val="28"/>
        </w:rPr>
        <w:t>В.В.Зайцев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94764">
        <w:rPr>
          <w:sz w:val="28"/>
          <w:szCs w:val="28"/>
        </w:rPr>
        <w:t>______________</w:t>
      </w:r>
      <w:proofErr w:type="spellStart"/>
      <w:r w:rsidRPr="00594764">
        <w:rPr>
          <w:sz w:val="28"/>
          <w:szCs w:val="28"/>
        </w:rPr>
        <w:t>С.А.Зайцев</w:t>
      </w:r>
      <w:proofErr w:type="spellEnd"/>
    </w:p>
    <w:p w:rsidR="00F90FE2" w:rsidRPr="00AC2671" w:rsidRDefault="00D45356" w:rsidP="005B3E77">
      <w:pPr>
        <w:rPr>
          <w:sz w:val="28"/>
          <w:szCs w:val="28"/>
        </w:rPr>
      </w:pPr>
      <w:r w:rsidRPr="00594764">
        <w:rPr>
          <w:sz w:val="28"/>
          <w:szCs w:val="28"/>
        </w:rPr>
        <w:br w:type="page"/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Приложение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 к решению Совета депутатов 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сельского поселения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8746D4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>от 00.00.2018 № 00</w:t>
      </w: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ПРАВИЛА ЗЕМЛЕПОЛЬЗОВАНИЯ И ЗАСТРОЙКИ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МУНИЦИПАЛЬНОГО ОБРАЗОВАНИЯ 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СЕЛЬСКОЕ ПОСЕЛЕНИЕ </w:t>
      </w:r>
      <w:r w:rsidR="00F90FE2" w:rsidRPr="00AC2671">
        <w:rPr>
          <w:b/>
          <w:sz w:val="28"/>
          <w:szCs w:val="28"/>
        </w:rPr>
        <w:t>ГОРНОПРАВДИНСК</w:t>
      </w:r>
    </w:p>
    <w:p w:rsidR="0082692A" w:rsidRPr="00AC2671" w:rsidRDefault="0082692A" w:rsidP="009A011A">
      <w:pPr>
        <w:jc w:val="center"/>
        <w:rPr>
          <w:sz w:val="28"/>
          <w:szCs w:val="28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_Toc481066188"/>
      <w:r w:rsidRPr="00AC2671">
        <w:rPr>
          <w:b/>
          <w:bCs/>
          <w:kern w:val="36"/>
          <w:sz w:val="28"/>
          <w:szCs w:val="28"/>
        </w:rPr>
        <w:t>Введение</w:t>
      </w:r>
      <w:bookmarkEnd w:id="1"/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proofErr w:type="gramStart"/>
      <w:r w:rsidRPr="00AC2671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 депутатов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AC2671">
        <w:rPr>
          <w:rFonts w:eastAsia="Calibri"/>
          <w:sz w:val="28"/>
          <w:szCs w:val="28"/>
        </w:rPr>
        <w:t xml:space="preserve">ользования и застройки </w:t>
      </w:r>
      <w:r w:rsidRPr="00AC2671">
        <w:rPr>
          <w:rFonts w:eastAsia="Calibri"/>
          <w:sz w:val="28"/>
          <w:szCs w:val="28"/>
        </w:rPr>
        <w:t>и порядок вне</w:t>
      </w:r>
      <w:r w:rsidR="003F698E" w:rsidRPr="00AC2671">
        <w:rPr>
          <w:rFonts w:eastAsia="Calibri"/>
          <w:sz w:val="28"/>
          <w:szCs w:val="28"/>
        </w:rPr>
        <w:t xml:space="preserve">сения в них изменений и наряду </w:t>
      </w:r>
      <w:r w:rsidRPr="00AC2671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AC2671">
        <w:rPr>
          <w:rFonts w:eastAsia="Calibri"/>
          <w:sz w:val="28"/>
          <w:szCs w:val="28"/>
        </w:rPr>
        <w:t>администрации</w:t>
      </w:r>
      <w:r w:rsidRPr="00AC2671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(далее –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) создают условия рационального использования</w:t>
      </w:r>
      <w:proofErr w:type="gramEnd"/>
      <w:r w:rsidRPr="00AC2671">
        <w:rPr>
          <w:rFonts w:eastAsia="Calibri"/>
          <w:sz w:val="28"/>
          <w:szCs w:val="28"/>
        </w:rPr>
        <w:t xml:space="preserve"> территори</w:t>
      </w:r>
      <w:r w:rsidR="00BB6A30" w:rsidRPr="00AC2671">
        <w:rPr>
          <w:rFonts w:eastAsia="Calibri"/>
          <w:sz w:val="28"/>
          <w:szCs w:val="28"/>
        </w:rPr>
        <w:t>и</w:t>
      </w:r>
      <w:r w:rsidRPr="00AC2671">
        <w:rPr>
          <w:rFonts w:eastAsia="Calibri"/>
          <w:sz w:val="28"/>
          <w:szCs w:val="28"/>
        </w:rPr>
        <w:t xml:space="preserve"> </w:t>
      </w:r>
      <w:r w:rsidR="00BB6A30" w:rsidRPr="00AC2671">
        <w:rPr>
          <w:rFonts w:eastAsia="Calibri"/>
          <w:sz w:val="28"/>
          <w:szCs w:val="28"/>
        </w:rPr>
        <w:t xml:space="preserve">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A62C78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" w:name="Par42"/>
      <w:bookmarkStart w:id="3" w:name="_Toc481066189"/>
      <w:bookmarkEnd w:id="2"/>
      <w:r w:rsidRPr="00AC2671">
        <w:rPr>
          <w:b/>
          <w:bCs/>
          <w:kern w:val="36"/>
          <w:sz w:val="28"/>
          <w:szCs w:val="28"/>
        </w:rPr>
        <w:t>Глава 1. Общие положения</w:t>
      </w:r>
      <w:bookmarkEnd w:id="3"/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" w:name="Par44"/>
      <w:bookmarkStart w:id="5" w:name="_Toc481066190"/>
      <w:bookmarkEnd w:id="4"/>
      <w:r w:rsidRPr="00AC2671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5"/>
    </w:p>
    <w:p w:rsidR="00E11F8D" w:rsidRPr="00AC2671" w:rsidRDefault="00E11F8D" w:rsidP="009A011A">
      <w:pPr>
        <w:keepNext/>
        <w:outlineLvl w:val="2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AC2671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позволяющими определить такое недвижимое имущество в качестве индивидуально-определенной вещи, или подтверждают прекращение </w:t>
      </w:r>
      <w:r w:rsidRPr="00AC2671">
        <w:rPr>
          <w:rFonts w:eastAsia="SimSun"/>
          <w:iCs/>
          <w:sz w:val="28"/>
          <w:szCs w:val="28"/>
          <w:lang w:eastAsia="ar-SA"/>
        </w:rPr>
        <w:lastRenderedPageBreak/>
        <w:t>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AC2671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AC2671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</w:t>
      </w:r>
      <w:proofErr w:type="gramEnd"/>
      <w:r w:rsidRPr="00AC2671">
        <w:rPr>
          <w:rFonts w:eastAsia="SimSun"/>
          <w:sz w:val="28"/>
          <w:szCs w:val="28"/>
          <w:lang w:eastAsia="ar-SA"/>
        </w:rPr>
        <w:t xml:space="preserve">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AC2671" w:rsidRDefault="00E11F8D" w:rsidP="009A011A">
      <w:pPr>
        <w:tabs>
          <w:tab w:val="left" w:pos="770"/>
        </w:tabs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5) </w:t>
      </w:r>
      <w:r w:rsidRPr="00AC2671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  <w:proofErr w:type="gramEnd"/>
    </w:p>
    <w:p w:rsidR="00B66BC7" w:rsidRPr="00AC2671" w:rsidRDefault="00B66BC7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6) </w:t>
      </w:r>
      <w:r w:rsidRPr="00AC2671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</w:t>
      </w:r>
      <w:r w:rsidRPr="00AC2671">
        <w:rPr>
          <w:rFonts w:eastAsia="SimSun"/>
          <w:sz w:val="28"/>
          <w:szCs w:val="28"/>
          <w:lang w:eastAsia="ar-SA"/>
        </w:rPr>
        <w:t>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7) заказчик</w:t>
      </w:r>
      <w:r w:rsidRPr="00AC2671">
        <w:rPr>
          <w:rFonts w:eastAsia="SimSun"/>
          <w:sz w:val="28"/>
          <w:szCs w:val="28"/>
          <w:lang w:eastAsia="ar-SA"/>
        </w:rPr>
        <w:t xml:space="preserve"> – </w:t>
      </w:r>
      <w:r w:rsidRPr="00AC2671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AC2671">
        <w:rPr>
          <w:rFonts w:eastAsia="SimSun"/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8) застройщик – </w:t>
      </w:r>
      <w:r w:rsidR="00AA3015" w:rsidRPr="00AC2671">
        <w:rPr>
          <w:sz w:val="28"/>
          <w:szCs w:val="28"/>
          <w:shd w:val="clear" w:color="auto" w:fill="FFFFFF"/>
        </w:rPr>
        <w:t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Росатом</w:t>
      </w:r>
      <w:proofErr w:type="spellEnd"/>
      <w:r w:rsidR="00AA3015" w:rsidRPr="00AC2671">
        <w:rPr>
          <w:sz w:val="28"/>
          <w:szCs w:val="28"/>
          <w:shd w:val="clear" w:color="auto" w:fill="FFFFFF"/>
        </w:rPr>
        <w:t>", Государственная корпорация по космической деятельности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Роскосмос</w:t>
      </w:r>
      <w:proofErr w:type="spellEnd"/>
      <w:r w:rsidR="00AA3015" w:rsidRPr="00AC2671">
        <w:rPr>
          <w:sz w:val="28"/>
          <w:szCs w:val="28"/>
          <w:shd w:val="clear" w:color="auto" w:fill="FFFFFF"/>
        </w:rPr>
        <w:t xml:space="preserve">", органы управления </w:t>
      </w:r>
      <w:r w:rsidR="00AA3015" w:rsidRPr="00AC2671">
        <w:rPr>
          <w:sz w:val="28"/>
          <w:szCs w:val="28"/>
          <w:shd w:val="clear" w:color="auto" w:fill="FFFFFF"/>
        </w:rPr>
        <w:lastRenderedPageBreak/>
        <w:t>государственными внебюджетными фондами или органы местного самоуправления передали в случаях, установленных</w:t>
      </w:r>
      <w:proofErr w:type="gramEnd"/>
      <w:r w:rsidR="00AA3015" w:rsidRPr="00AC2671">
        <w:rPr>
          <w:sz w:val="28"/>
          <w:szCs w:val="28"/>
          <w:shd w:val="clear" w:color="auto" w:fill="FFFFFF"/>
        </w:rPr>
        <w:t> </w:t>
      </w:r>
      <w:hyperlink r:id="rId11" w:anchor="/document/12112604/entry/4" w:history="1">
        <w:r w:rsidR="00AA3015" w:rsidRPr="00AC2671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AC2671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AC2671">
        <w:rPr>
          <w:rFonts w:eastAsia="SimSun"/>
          <w:sz w:val="28"/>
          <w:szCs w:val="28"/>
          <w:lang w:eastAsia="ar-SA"/>
        </w:rPr>
        <w:t xml:space="preserve"> – часть поверхности земли (в </w:t>
      </w:r>
      <w:proofErr w:type="spellStart"/>
      <w:r w:rsidRPr="00AC2671">
        <w:rPr>
          <w:rFonts w:eastAsia="SimSun"/>
          <w:sz w:val="28"/>
          <w:szCs w:val="28"/>
          <w:lang w:eastAsia="ar-SA"/>
        </w:rPr>
        <w:t>т.ч</w:t>
      </w:r>
      <w:proofErr w:type="spellEnd"/>
      <w:r w:rsidRPr="00AC2671">
        <w:rPr>
          <w:rFonts w:eastAsia="SimSun"/>
          <w:sz w:val="28"/>
          <w:szCs w:val="28"/>
          <w:lang w:eastAsia="ar-SA"/>
        </w:rPr>
        <w:t>. почвенный слой), границы которой описаны и удостоверены в установленном порядке;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11)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rFonts w:eastAsia="SimSun"/>
          <w:iCs/>
          <w:sz w:val="28"/>
          <w:szCs w:val="28"/>
          <w:lang w:eastAsia="ar-SA"/>
        </w:rPr>
        <w:t>инвесторы осуществляют капитальные вложения на территории Российской Федерации с использованием собственных и (или) привлеченных сре</w:t>
      </w: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дств в с</w:t>
      </w:r>
      <w:proofErr w:type="gramEnd"/>
      <w:r w:rsidRPr="00AC2671">
        <w:rPr>
          <w:rFonts w:eastAsia="SimSun"/>
          <w:iCs/>
          <w:sz w:val="28"/>
          <w:szCs w:val="28"/>
          <w:lang w:eastAsia="ar-SA"/>
        </w:rPr>
        <w:t>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иностранные субъекты предпринимательской деятельности (далее - иностранные инвесторы);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</w:t>
      </w:r>
      <w:proofErr w:type="spellStart"/>
      <w:r w:rsidRPr="00AC2671">
        <w:rPr>
          <w:sz w:val="28"/>
          <w:szCs w:val="28"/>
          <w:lang w:eastAsia="ar-SA"/>
        </w:rPr>
        <w:t>выторфовка</w:t>
      </w:r>
      <w:proofErr w:type="spellEnd"/>
      <w:r w:rsidRPr="00AC2671">
        <w:rPr>
          <w:sz w:val="28"/>
          <w:szCs w:val="28"/>
          <w:lang w:eastAsia="ar-SA"/>
        </w:rPr>
        <w:t>, подсыпка и т.д.);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14) использование земельных участков в целях, не связанных со строительством – использование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15) 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</w:t>
      </w:r>
      <w:r w:rsidRPr="00AC2671">
        <w:rPr>
          <w:sz w:val="28"/>
          <w:szCs w:val="28"/>
          <w:lang w:eastAsia="ar-SA"/>
        </w:rPr>
        <w:lastRenderedPageBreak/>
        <w:t>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</w:t>
      </w:r>
      <w:proofErr w:type="gramEnd"/>
      <w:r w:rsidRPr="00AC2671">
        <w:rPr>
          <w:sz w:val="28"/>
          <w:szCs w:val="28"/>
          <w:lang w:eastAsia="ar-SA"/>
        </w:rPr>
        <w:t xml:space="preserve"> конструкций элементы и (или) восстановление указанных элементов;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AC2671">
        <w:rPr>
          <w:rFonts w:eastAsia="SimSun"/>
          <w:iCs/>
          <w:sz w:val="28"/>
          <w:szCs w:val="28"/>
          <w:lang w:eastAsia="ar-SA"/>
        </w:rPr>
        <w:t>поселения</w:t>
      </w:r>
      <w:r w:rsidRPr="00AC2671">
        <w:rPr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17)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18) </w:t>
      </w:r>
      <w:r w:rsidRPr="00AC2671">
        <w:rPr>
          <w:sz w:val="28"/>
          <w:szCs w:val="28"/>
          <w:lang w:eastAsia="ar-SA"/>
        </w:rPr>
        <w:t>красные линии 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  <w:proofErr w:type="gramEnd"/>
    </w:p>
    <w:p w:rsidR="00E11F8D" w:rsidRPr="00AC2671" w:rsidRDefault="00E11F8D" w:rsidP="009A011A">
      <w:pPr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22)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AC2671">
        <w:rPr>
          <w:sz w:val="28"/>
          <w:szCs w:val="28"/>
          <w:lang w:eastAsia="ar-SA"/>
        </w:rPr>
        <w:t xml:space="preserve">Совет депутатов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  <w:lang w:eastAsia="ar-SA"/>
        </w:rPr>
        <w:t xml:space="preserve"> (далее – Совет поселения), администрация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220893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 xml:space="preserve">(далее – Администрация поселения), глава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F90FE2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(далее – Глава поселения).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AC2671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AC2671" w:rsidRDefault="00E11F8D" w:rsidP="009A011A">
      <w:pPr>
        <w:suppressAutoHyphens/>
        <w:autoSpaceDE w:val="0"/>
        <w:ind w:firstLine="709"/>
        <w:rPr>
          <w:bCs/>
          <w:sz w:val="28"/>
          <w:szCs w:val="28"/>
          <w:lang w:eastAsia="ar-SA"/>
        </w:rPr>
      </w:pPr>
      <w:r w:rsidRPr="00AC2671">
        <w:rPr>
          <w:bCs/>
          <w:sz w:val="28"/>
          <w:szCs w:val="28"/>
          <w:lang w:eastAsia="ar-SA"/>
        </w:rPr>
        <w:lastRenderedPageBreak/>
        <w:t xml:space="preserve">25) </w:t>
      </w:r>
      <w:r w:rsidRPr="00AC2671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AC2671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proofErr w:type="gramStart"/>
      <w:r w:rsidRPr="00AC2671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AC2671">
        <w:rPr>
          <w:sz w:val="26"/>
          <w:szCs w:val="26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</w:t>
      </w:r>
      <w:proofErr w:type="gramEnd"/>
      <w:r w:rsidR="004056D0" w:rsidRPr="00AC2671">
        <w:rPr>
          <w:sz w:val="26"/>
          <w:szCs w:val="26"/>
          <w:shd w:val="clear" w:color="auto" w:fill="FFFFFF"/>
        </w:rPr>
        <w:t xml:space="preserve">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2" w:anchor="/document/12124624/entry/2" w:history="1">
        <w:r w:rsidR="004056D0" w:rsidRPr="00AC2671">
          <w:rPr>
            <w:rStyle w:val="ae"/>
            <w:color w:val="auto"/>
            <w:sz w:val="26"/>
            <w:szCs w:val="26"/>
            <w:u w:val="none"/>
            <w:shd w:val="clear" w:color="auto" w:fill="FFFFFF"/>
          </w:rPr>
          <w:t>земельным</w:t>
        </w:r>
      </w:hyperlink>
      <w:r w:rsidR="004056D0" w:rsidRPr="00AC2671">
        <w:rPr>
          <w:sz w:val="26"/>
          <w:szCs w:val="26"/>
          <w:shd w:val="clear" w:color="auto" w:fill="FFFFFF"/>
        </w:rPr>
        <w:t> и иным законодательством Российской Федерации</w:t>
      </w:r>
      <w:r w:rsidRPr="00AC2671">
        <w:rPr>
          <w:color w:val="000000"/>
          <w:sz w:val="28"/>
          <w:szCs w:val="28"/>
        </w:rPr>
        <w:t>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</w:t>
      </w:r>
      <w:r w:rsidRPr="00AC2671">
        <w:rPr>
          <w:rFonts w:eastAsia="SimSun"/>
          <w:b/>
          <w:i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31) сервитут</w:t>
      </w:r>
      <w:r w:rsidRPr="00AC2671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решения суда либо решения государственных органов или органов местного самоуправления для </w:t>
      </w:r>
      <w:r w:rsidRPr="00AC2671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32) территориальная зона</w:t>
      </w:r>
      <w:r w:rsidRPr="00AC2671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33) </w:t>
      </w:r>
      <w:r w:rsidRPr="00AC2671">
        <w:rPr>
          <w:sz w:val="28"/>
          <w:szCs w:val="28"/>
          <w:lang w:eastAsia="ar-SA"/>
        </w:rPr>
        <w:t>территории общего пользования – территории, которыми беспрепятственно пользуется неограниченный круг лиц (в том числе площади, улицы, проезды, набережные, скверы, бульвары, водоемы и другие объекты);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lastRenderedPageBreak/>
        <w:t>34) торги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35) </w:t>
      </w:r>
      <w:r w:rsidRPr="00AC2671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AC2671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37) </w:t>
      </w:r>
      <w:r w:rsidRPr="00AC2671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в средней частях здания;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42)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</w:t>
      </w:r>
      <w:proofErr w:type="gramEnd"/>
      <w:r w:rsidRPr="00AC2671">
        <w:rPr>
          <w:sz w:val="28"/>
          <w:szCs w:val="28"/>
        </w:rPr>
        <w:t xml:space="preserve"> </w:t>
      </w:r>
      <w:proofErr w:type="gramStart"/>
      <w:r w:rsidRPr="00AC2671">
        <w:rPr>
          <w:sz w:val="28"/>
          <w:szCs w:val="28"/>
        </w:rPr>
        <w:t>настоящем</w:t>
      </w:r>
      <w:proofErr w:type="gramEnd"/>
      <w:r w:rsidRPr="00AC2671">
        <w:rPr>
          <w:sz w:val="28"/>
          <w:szCs w:val="28"/>
        </w:rPr>
        <w:t xml:space="preserve"> пункте объектов;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43)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элемент планировочной структуры - часть территории поселения</w:t>
      </w:r>
      <w:r w:rsidR="00BB6A3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(квартал, микрорайон, район и иные подобные элементы).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власти;</w:t>
      </w:r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proofErr w:type="gramStart"/>
      <w:r w:rsidRPr="00AC2671">
        <w:rPr>
          <w:rFonts w:eastAsia="Arial"/>
          <w:sz w:val="28"/>
          <w:szCs w:val="28"/>
          <w:lang w:eastAsia="ar-SA"/>
        </w:rPr>
        <w:t xml:space="preserve">44) </w:t>
      </w:r>
      <w:r w:rsidRPr="00AC2671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3" w:history="1">
        <w:r w:rsidRPr="00AC2671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</w:t>
      </w:r>
      <w:r w:rsidR="003F698E" w:rsidRPr="00AC2671">
        <w:rPr>
          <w:rFonts w:eastAsia="Calibri"/>
          <w:color w:val="000000"/>
          <w:sz w:val="28"/>
          <w:szCs w:val="28"/>
        </w:rPr>
        <w:t>Российской Федерации</w:t>
      </w:r>
      <w:r w:rsidRPr="00AC2671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" w:name="Par68"/>
      <w:bookmarkStart w:id="7" w:name="_Toc481066191"/>
      <w:bookmarkEnd w:id="6"/>
      <w:r w:rsidRPr="00AC2671">
        <w:rPr>
          <w:b/>
          <w:bCs/>
          <w:sz w:val="28"/>
          <w:szCs w:val="28"/>
        </w:rPr>
        <w:t>Статья 2. Сфера применения настоящих Правил</w:t>
      </w:r>
      <w:bookmarkEnd w:id="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 границах,</w:t>
      </w:r>
      <w:r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установленных согласно приложениям № 20</w:t>
      </w:r>
      <w:r w:rsidR="008E7B42" w:rsidRPr="00AC2671">
        <w:rPr>
          <w:rFonts w:eastAsia="Calibri"/>
          <w:sz w:val="28"/>
          <w:szCs w:val="28"/>
          <w:lang w:eastAsia="en-US"/>
        </w:rPr>
        <w:t>3</w:t>
      </w:r>
      <w:r w:rsidRPr="00AC2671">
        <w:rPr>
          <w:rFonts w:eastAsia="Calibri"/>
          <w:sz w:val="28"/>
          <w:szCs w:val="28"/>
          <w:lang w:eastAsia="en-US"/>
        </w:rPr>
        <w:t>, 2</w:t>
      </w:r>
      <w:r w:rsidR="008E7B42" w:rsidRPr="00AC2671">
        <w:rPr>
          <w:rFonts w:eastAsia="Calibri"/>
          <w:sz w:val="28"/>
          <w:szCs w:val="28"/>
          <w:lang w:eastAsia="en-US"/>
        </w:rPr>
        <w:t>04</w:t>
      </w:r>
      <w:r w:rsidRPr="00AC2671">
        <w:rPr>
          <w:rFonts w:eastAsia="Calibri"/>
          <w:sz w:val="28"/>
          <w:szCs w:val="28"/>
          <w:lang w:eastAsia="en-US"/>
        </w:rPr>
        <w:t xml:space="preserve">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8" w:name="Par73"/>
      <w:bookmarkStart w:id="9" w:name="_Toc481066192"/>
      <w:bookmarkEnd w:id="8"/>
      <w:r w:rsidRPr="00AC2671">
        <w:rPr>
          <w:b/>
          <w:bCs/>
          <w:sz w:val="28"/>
          <w:szCs w:val="28"/>
        </w:rPr>
        <w:t>Статья 3. Назначение настоящих Правил</w:t>
      </w:r>
      <w:bookmarkEnd w:id="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AC2671" w:rsidRDefault="00E11F8D" w:rsidP="009A011A">
      <w:pPr>
        <w:ind w:firstLine="709"/>
        <w:rPr>
          <w:rFonts w:eastAsia="Calibri"/>
          <w:i/>
          <w:color w:val="000000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4) </w:t>
      </w:r>
      <w:r w:rsidRPr="00AC2671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AC2671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4" w:anchor="sub_37" w:history="1">
        <w:r w:rsidRPr="00AC2671">
          <w:rPr>
            <w:rFonts w:eastAsia="Calibri"/>
            <w:color w:val="000000"/>
            <w:sz w:val="28"/>
            <w:szCs w:val="28"/>
          </w:rPr>
          <w:t>видов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порядок их применения и внесения изменений в указанные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градостроительные регламенты (Приложение 1 к настоящим Правилам);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карт</w:t>
      </w:r>
      <w:r w:rsidR="00333BAA" w:rsidRPr="00AC2671">
        <w:rPr>
          <w:rFonts w:eastAsia="Calibri"/>
          <w:sz w:val="28"/>
          <w:szCs w:val="28"/>
          <w:lang w:eastAsia="en-US"/>
        </w:rPr>
        <w:t>ы</w:t>
      </w:r>
      <w:r w:rsidRPr="00AC2671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AC2671" w:rsidRDefault="00E11F8D" w:rsidP="009A011A">
      <w:pPr>
        <w:keepNext/>
        <w:outlineLvl w:val="2"/>
        <w:rPr>
          <w:b/>
          <w:bCs/>
          <w:sz w:val="28"/>
          <w:szCs w:val="28"/>
        </w:rPr>
      </w:pPr>
      <w:bookmarkStart w:id="10" w:name="Par82"/>
      <w:bookmarkStart w:id="11" w:name="_Toc481066193"/>
      <w:bookmarkEnd w:id="10"/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Решение о подготовке проекта изменений в настоящие Правила принимаются Главой поселения.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Основаниями для рассмотрения Главой поселения вопроса о внесении изменений в Правила являются: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1)несоответствие настоящих Правил генеральному плану, возникшее в результате внесения в генеральный план изменений;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1.1) </w:t>
      </w:r>
      <w:r w:rsidRPr="00AC2671">
        <w:rPr>
          <w:sz w:val="28"/>
          <w:szCs w:val="28"/>
        </w:rPr>
        <w:t xml:space="preserve">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территории, которые допущены в правилах землепользования и застройки поселения;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  <w:r w:rsidRPr="00AC2671">
        <w:rPr>
          <w:sz w:val="28"/>
          <w:szCs w:val="28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AC2671">
        <w:rPr>
          <w:sz w:val="28"/>
          <w:szCs w:val="28"/>
        </w:rPr>
        <w:t xml:space="preserve"> по рассмотрению вопросов внесения </w:t>
      </w:r>
      <w:r w:rsidRPr="00AC2671">
        <w:rPr>
          <w:bCs/>
          <w:sz w:val="28"/>
          <w:szCs w:val="28"/>
        </w:rPr>
        <w:t>изменений в генеральный план и правила землепользования и застройки территории СП</w:t>
      </w:r>
      <w:r w:rsidR="00A62C78" w:rsidRPr="00AC2671">
        <w:rPr>
          <w:bCs/>
          <w:sz w:val="28"/>
          <w:szCs w:val="28"/>
        </w:rPr>
        <w:t xml:space="preserve">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bCs/>
          <w:sz w:val="28"/>
          <w:szCs w:val="28"/>
        </w:rPr>
        <w:t>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5) </w:t>
      </w:r>
      <w:r w:rsidR="00557A24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Комиссия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в течение тридцати дней со дня поступления предложения о 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заключение Главе поселения.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Главе поселения с учетом рекомендаций, содержащихся в заключени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Комиссии по рассмотрению вопросов внесения изменений в генеральный план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в течение </w:t>
      </w:r>
      <w:r w:rsidRPr="00AC2671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AC2671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При внесении изменений в настоящие Правила на рассмотрение Совету поселения представляются: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Ханты-Мансийского района в сети </w:t>
      </w:r>
      <w:r w:rsidR="002F0C5F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2F0C5F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2" w:name="Par103"/>
      <w:bookmarkStart w:id="13" w:name="_Toc481066194"/>
      <w:bookmarkEnd w:id="12"/>
      <w:r w:rsidRPr="00AC2671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AC2671">
        <w:rPr>
          <w:rFonts w:eastAsia="Calibri"/>
          <w:sz w:val="28"/>
          <w:szCs w:val="28"/>
          <w:lang w:eastAsia="en-US"/>
        </w:rPr>
        <w:t>поселении</w:t>
      </w:r>
      <w:r w:rsidRPr="00AC2671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BB6A30" w:rsidRPr="00AC2671">
        <w:rPr>
          <w:rFonts w:eastAsia="Calibri"/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AC2671">
        <w:rPr>
          <w:rFonts w:eastAsia="Calibri"/>
          <w:sz w:val="28"/>
          <w:szCs w:val="28"/>
          <w:lang w:eastAsia="en-US"/>
        </w:rPr>
        <w:t>–</w:t>
      </w:r>
      <w:r w:rsidRPr="00AC2671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82692A" w:rsidRPr="00AC2671">
        <w:rPr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являются</w:t>
      </w:r>
      <w:bookmarkStart w:id="14" w:name="Par111"/>
      <w:bookmarkEnd w:id="14"/>
      <w:r w:rsidRPr="00AC2671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автономный округа - Югра, Ханты-Мансийский район, физические и юридические лица. От имени Российской Федерации,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AC2671" w:rsidRDefault="00E11F8D" w:rsidP="009A011A">
      <w:pPr>
        <w:tabs>
          <w:tab w:val="center" w:pos="1985"/>
        </w:tabs>
        <w:rPr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5" w:name="Par114"/>
      <w:bookmarkStart w:id="16" w:name="Par118"/>
      <w:bookmarkStart w:id="17" w:name="Par140"/>
      <w:bookmarkStart w:id="18" w:name="Par153"/>
      <w:bookmarkStart w:id="19" w:name="_Toc481066195"/>
      <w:bookmarkEnd w:id="15"/>
      <w:bookmarkEnd w:id="16"/>
      <w:bookmarkEnd w:id="17"/>
      <w:bookmarkEnd w:id="18"/>
      <w:r w:rsidRPr="00AC2671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Pr="00AC2671">
        <w:rPr>
          <w:b/>
          <w:bCs/>
          <w:color w:val="FF0000"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AC2671">
        <w:rPr>
          <w:sz w:val="28"/>
          <w:szCs w:val="28"/>
        </w:rPr>
        <w:t xml:space="preserve">территории </w:t>
      </w:r>
      <w:r w:rsidRPr="00AC2671">
        <w:rPr>
          <w:rFonts w:eastAsia="Calibri"/>
          <w:sz w:val="28"/>
          <w:szCs w:val="28"/>
          <w:lang w:eastAsia="en-US"/>
        </w:rPr>
        <w:t xml:space="preserve">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AC2671">
        <w:rPr>
          <w:rFonts w:eastAsia="Calibri"/>
          <w:sz w:val="28"/>
          <w:szCs w:val="28"/>
          <w:lang w:eastAsia="en-US"/>
        </w:rPr>
        <w:t xml:space="preserve">Совета депутатов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9052FE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и Положение о ней утверждаются правовыми актами Администрации поселения.</w:t>
      </w:r>
    </w:p>
    <w:p w:rsidR="003F6996" w:rsidRPr="00AC2671" w:rsidRDefault="003F6996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0" w:name="_Toc481066196"/>
      <w:r w:rsidRPr="00AC2671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0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1" w:name="_Toc481066197"/>
      <w:r w:rsidRPr="00AC2671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основные виды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с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указанными в градостроительном регламенте: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 </w:t>
      </w:r>
      <w:r w:rsidRPr="00AC2671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center"/>
        <w:outlineLvl w:val="2"/>
        <w:rPr>
          <w:b/>
          <w:bCs/>
          <w:sz w:val="28"/>
          <w:szCs w:val="28"/>
        </w:rPr>
      </w:pPr>
      <w:bookmarkStart w:id="22" w:name="_Toc481066198"/>
      <w:r w:rsidRPr="00AC2671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Основные и вспомогательные виды разрешенного использования земельных участков и объектов капитального строительства </w:t>
      </w:r>
      <w:r w:rsidRPr="00AC2671">
        <w:rPr>
          <w:rFonts w:eastAsia="Calibri"/>
          <w:sz w:val="28"/>
          <w:szCs w:val="28"/>
          <w:lang w:eastAsia="en-US"/>
        </w:rPr>
        <w:lastRenderedPageBreak/>
        <w:t>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Любые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3" w:name="_Toc481066199"/>
      <w:r w:rsidRPr="00AC2671">
        <w:rPr>
          <w:b/>
          <w:bCs/>
          <w:sz w:val="28"/>
          <w:szCs w:val="28"/>
        </w:rPr>
        <w:t>Статья 9. Использование земельных участков и объектов</w:t>
      </w:r>
      <w:r w:rsidR="006A7A36"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капитального строительства, не соответствующих градостроительному регламенту</w:t>
      </w:r>
      <w:bookmarkEnd w:id="2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</w:t>
      </w:r>
      <w:r w:rsidRPr="00AC2671">
        <w:rPr>
          <w:rFonts w:eastAsia="Calibri"/>
          <w:sz w:val="28"/>
          <w:szCs w:val="28"/>
          <w:lang w:eastAsia="en-US"/>
        </w:rPr>
        <w:lastRenderedPageBreak/>
        <w:t>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4" w:name="_Toc481066200"/>
      <w:r w:rsidRPr="00AC2671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4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r w:rsidRPr="00AC2671">
        <w:rPr>
          <w:rFonts w:eastAsia="Calibri"/>
          <w:sz w:val="28"/>
          <w:szCs w:val="28"/>
          <w:lang w:eastAsia="en-US"/>
        </w:rPr>
        <w:tab/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="009052FE" w:rsidRPr="00AC2671">
        <w:rPr>
          <w:sz w:val="28"/>
          <w:szCs w:val="28"/>
        </w:rPr>
        <w:t>о</w:t>
      </w:r>
      <w:r w:rsidRPr="00AC2671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</w:t>
      </w:r>
      <w:r w:rsidRPr="00AC2671">
        <w:rPr>
          <w:rFonts w:eastAsia="Calibri"/>
          <w:sz w:val="28"/>
          <w:szCs w:val="28"/>
          <w:lang w:eastAsia="en-US"/>
        </w:rPr>
        <w:lastRenderedPageBreak/>
        <w:t>устанавливаются, на другой вид такого использования принимаются в соответствии с федеральными законами.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5" w:name="Par162"/>
      <w:bookmarkStart w:id="26" w:name="_Toc481066201"/>
      <w:bookmarkEnd w:id="25"/>
      <w:r w:rsidRPr="00AC2671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6"/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7" w:name="Par165"/>
      <w:bookmarkStart w:id="28" w:name="_Toc481066202"/>
      <w:bookmarkEnd w:id="27"/>
      <w:r w:rsidRPr="00AC2671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8"/>
    </w:p>
    <w:p w:rsidR="00EB57E8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B57E8" w:rsidRPr="00AC2671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- </w:t>
      </w:r>
      <w:proofErr w:type="gramStart"/>
      <w:r w:rsidRPr="00AC2671">
        <w:rPr>
          <w:rFonts w:eastAsia="Calibri"/>
          <w:sz w:val="28"/>
          <w:szCs w:val="28"/>
        </w:rPr>
        <w:t>на основании заявлений о принятии решения о подготовке документации по планировке территории от лиц</w:t>
      </w:r>
      <w:proofErr w:type="gramEnd"/>
      <w:r w:rsidRPr="00AC2671">
        <w:rPr>
          <w:rFonts w:eastAsia="Calibri"/>
          <w:sz w:val="28"/>
          <w:szCs w:val="28"/>
        </w:rPr>
        <w:t>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Указанное </w:t>
      </w:r>
      <w:r w:rsidR="00F70191" w:rsidRPr="00AC2671">
        <w:rPr>
          <w:sz w:val="28"/>
          <w:szCs w:val="28"/>
          <w:shd w:val="clear" w:color="auto" w:fill="FFFFFF"/>
        </w:rPr>
        <w:t>решение подлежит опубликованию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9" w:name="Par171"/>
      <w:bookmarkStart w:id="30" w:name="_Toc481066203"/>
      <w:bookmarkEnd w:id="29"/>
      <w:r w:rsidRPr="00AC2671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30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1" w:name="Par176"/>
      <w:bookmarkStart w:id="32" w:name="_Toc481066204"/>
      <w:bookmarkEnd w:id="31"/>
      <w:r w:rsidRPr="00AC2671">
        <w:rPr>
          <w:b/>
          <w:bCs/>
          <w:sz w:val="28"/>
          <w:szCs w:val="28"/>
        </w:rPr>
        <w:t>Статья 13. Подготовка и утверждение документации по планировке территории</w:t>
      </w:r>
      <w:bookmarkEnd w:id="3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осуществляется в соответствии с Градостроительным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кодексом Российской Федерации, настоящими Правилами и муниципальными правовыми актами </w:t>
      </w:r>
      <w:r w:rsidR="00531201" w:rsidRPr="00AC2671">
        <w:rPr>
          <w:rFonts w:eastAsia="Calibri"/>
          <w:sz w:val="28"/>
          <w:szCs w:val="28"/>
          <w:lang w:eastAsia="en-US"/>
        </w:rPr>
        <w:t>администрации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Проекты планировки территории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проекты межевания территорий, подготовленные в составе документации по планировке территории до их утверждения подлежит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обязательному рассмотрению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Администрация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Глава поселения с учетом протокола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на доработку с учётом указанных протокола и заключения.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информации и размещается на официальном сайте Х</w:t>
      </w:r>
      <w:r w:rsidR="00693FDA" w:rsidRPr="00AC2671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693FDA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bookmarkStart w:id="33" w:name="Par213"/>
      <w:bookmarkEnd w:id="33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34" w:name="Par225"/>
      <w:bookmarkStart w:id="35" w:name="_Toc481066205"/>
      <w:bookmarkEnd w:id="34"/>
      <w:r w:rsidRPr="00AC2671">
        <w:rPr>
          <w:b/>
          <w:bCs/>
          <w:kern w:val="36"/>
          <w:sz w:val="28"/>
          <w:szCs w:val="28"/>
        </w:rPr>
        <w:t xml:space="preserve">Глава 4. Порядок (процедуры) регулирования землепользования на </w:t>
      </w:r>
      <w:bookmarkEnd w:id="35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6" w:name="Par228"/>
      <w:bookmarkStart w:id="37" w:name="_Toc481066206"/>
      <w:bookmarkEnd w:id="36"/>
      <w:r w:rsidRPr="00AC2671">
        <w:rPr>
          <w:b/>
          <w:bCs/>
          <w:sz w:val="28"/>
          <w:szCs w:val="28"/>
        </w:rPr>
        <w:t xml:space="preserve">Статья 14. Предоставление земельных участков, находящихся в муниципальной собственности </w:t>
      </w:r>
      <w:bookmarkEnd w:id="3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6B5226" w:rsidRPr="00AC2671">
        <w:rPr>
          <w:sz w:val="28"/>
          <w:szCs w:val="28"/>
        </w:rPr>
        <w:t xml:space="preserve">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2. Земельные участки, находящиеся в муниципальной собственности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Порядок предоставления земельных участков для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8" w:name="Par236"/>
      <w:bookmarkStart w:id="39" w:name="_Toc481066207"/>
      <w:bookmarkEnd w:id="38"/>
      <w:r w:rsidRPr="00AC2671">
        <w:rPr>
          <w:b/>
          <w:bCs/>
          <w:sz w:val="28"/>
          <w:szCs w:val="28"/>
        </w:rPr>
        <w:t xml:space="preserve">Статья 15. Категории земель </w:t>
      </w:r>
      <w:bookmarkEnd w:id="39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земли особо охраня</w:t>
      </w:r>
      <w:r w:rsidR="00E2455F" w:rsidRPr="00AC2671">
        <w:rPr>
          <w:rFonts w:eastAsia="Calibri"/>
          <w:sz w:val="28"/>
          <w:szCs w:val="28"/>
          <w:lang w:eastAsia="en-US"/>
        </w:rPr>
        <w:t>емых территорий и объектов.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bookmarkStart w:id="40" w:name="Par249"/>
      <w:bookmarkEnd w:id="40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41" w:name="Par255"/>
      <w:bookmarkStart w:id="42" w:name="Par259"/>
      <w:bookmarkStart w:id="43" w:name="_Toc481066208"/>
      <w:bookmarkEnd w:id="41"/>
      <w:bookmarkEnd w:id="42"/>
      <w:r w:rsidRPr="00AC2671">
        <w:rPr>
          <w:b/>
          <w:bCs/>
          <w:kern w:val="36"/>
          <w:sz w:val="28"/>
          <w:szCs w:val="28"/>
        </w:rPr>
        <w:t xml:space="preserve">Глава 5. Порядок (процедуры) регулирования застройки </w:t>
      </w:r>
      <w:bookmarkEnd w:id="43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4" w:name="Par262"/>
      <w:bookmarkStart w:id="45" w:name="_Toc481066209"/>
      <w:bookmarkEnd w:id="44"/>
      <w:r w:rsidRPr="00AC2671">
        <w:rPr>
          <w:b/>
          <w:bCs/>
          <w:sz w:val="28"/>
          <w:szCs w:val="28"/>
        </w:rPr>
        <w:t xml:space="preserve">Статья 16. Основные принципы организации застройки </w:t>
      </w:r>
      <w:bookmarkEnd w:id="45"/>
      <w:r w:rsidR="00BB6A30" w:rsidRPr="00AC2671">
        <w:rPr>
          <w:rFonts w:eastAsia="Calibri"/>
          <w:b/>
          <w:sz w:val="28"/>
          <w:szCs w:val="28"/>
        </w:rPr>
        <w:t>территории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Планировочная организация и застройка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803122" w:rsidRPr="00AC2671">
        <w:rPr>
          <w:sz w:val="28"/>
          <w:szCs w:val="28"/>
        </w:rPr>
        <w:t xml:space="preserve"> </w:t>
      </w:r>
      <w:r w:rsidR="00735F69" w:rsidRPr="00AC2671">
        <w:rPr>
          <w:sz w:val="28"/>
          <w:szCs w:val="28"/>
        </w:rPr>
        <w:t>й</w:t>
      </w:r>
      <w:r w:rsidRPr="00AC2671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организации, решений транспортной и инженерной инфраструктур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Застройка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61128B" w:rsidRPr="00AC2671">
        <w:rPr>
          <w:rFonts w:eastAsia="Calibri"/>
          <w:sz w:val="28"/>
          <w:szCs w:val="28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муниципальными правовыми актами органов местного самоуправления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При проектировании и осуществлении строительства необходимо соблюдать границы полос отвода, линии застройки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отступы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от них 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E4635E" w:rsidRPr="00AC2671" w:rsidRDefault="00E4635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До начала строительства объектов на земельном участке должно осуществляться устройство дорог, вертикальная планировка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9.</w:t>
      </w:r>
      <w:r w:rsidRPr="00AC2671">
        <w:rPr>
          <w:rFonts w:eastAsia="Calibri"/>
          <w:sz w:val="28"/>
          <w:szCs w:val="28"/>
        </w:rPr>
        <w:t xml:space="preserve"> </w:t>
      </w:r>
      <w:proofErr w:type="gramStart"/>
      <w:r w:rsidRPr="00AC2671">
        <w:rPr>
          <w:rFonts w:eastAsia="Calibri"/>
          <w:sz w:val="28"/>
          <w:szCs w:val="28"/>
        </w:rPr>
        <w:t xml:space="preserve">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6" w:name="Par273"/>
      <w:bookmarkStart w:id="47" w:name="_Toc481066210"/>
      <w:bookmarkEnd w:id="46"/>
      <w:r w:rsidRPr="00AC2671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7"/>
    </w:p>
    <w:p w:rsidR="009A7889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AC2671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  <w:r w:rsidR="009A7889" w:rsidRPr="00AC2671">
        <w:rPr>
          <w:rFonts w:eastAsia="Calibri"/>
          <w:sz w:val="28"/>
          <w:szCs w:val="28"/>
          <w:lang w:eastAsia="en-US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</w:t>
      </w:r>
      <w:r w:rsidR="00B66BC7" w:rsidRPr="00AC2671">
        <w:rPr>
          <w:rFonts w:eastAsia="Calibri"/>
          <w:sz w:val="28"/>
          <w:szCs w:val="28"/>
          <w:lang w:eastAsia="en-US"/>
        </w:rPr>
        <w:t xml:space="preserve"> подряда на подготовку проектной документации</w:t>
      </w:r>
      <w:r w:rsidRPr="00AC2671">
        <w:rPr>
          <w:rFonts w:eastAsia="Calibri"/>
          <w:sz w:val="28"/>
          <w:szCs w:val="28"/>
          <w:lang w:eastAsia="en-US"/>
        </w:rPr>
        <w:t>), результатов инженерных изысканий, градостроительного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AC2671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AC2671">
        <w:rPr>
          <w:rFonts w:eastAsia="Calibri"/>
          <w:sz w:val="28"/>
          <w:szCs w:val="28"/>
          <w:lang w:eastAsia="en-US"/>
        </w:rPr>
        <w:t>3 статьи 49 Градостроительного 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sz w:val="28"/>
          <w:szCs w:val="28"/>
          <w:shd w:val="clear" w:color="auto" w:fill="FFFFFF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</w:t>
      </w:r>
      <w:r w:rsidR="003902B3" w:rsidRPr="00AC2671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5" w:anchor="/document/12138258/entry/1016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AC2671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6" w:anchor="/document/12138258/entry/49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AC2671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AC2671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AC2671">
        <w:rPr>
          <w:sz w:val="28"/>
          <w:szCs w:val="28"/>
          <w:shd w:val="clear" w:color="auto" w:fill="FFFFFF"/>
        </w:rPr>
        <w:t xml:space="preserve">, застройщик или технический заказчик до утверждения проектной документации направляет ее на экспертизу. При этом проектная документация утверждается застройщиком </w:t>
      </w:r>
      <w:r w:rsidR="003902B3" w:rsidRPr="00AC2671">
        <w:rPr>
          <w:sz w:val="28"/>
          <w:szCs w:val="28"/>
          <w:shd w:val="clear" w:color="auto" w:fill="FFFFFF"/>
        </w:rPr>
        <w:lastRenderedPageBreak/>
        <w:t>или техническим заказчиком при наличии положительного заключения экспертизы проектной документации.</w:t>
      </w:r>
    </w:p>
    <w:p w:rsidR="003902B3" w:rsidRPr="00AC2671" w:rsidRDefault="003902B3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8" w:name="Par282"/>
      <w:bookmarkStart w:id="49" w:name="_Toc481066211"/>
      <w:bookmarkEnd w:id="48"/>
      <w:r w:rsidRPr="00AC2671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AC2671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AC2671">
        <w:rPr>
          <w:rFonts w:eastAsia="Calibri"/>
          <w:sz w:val="28"/>
          <w:szCs w:val="28"/>
        </w:rPr>
        <w:t>администрацию</w:t>
      </w:r>
      <w:r w:rsidRPr="00AC2671">
        <w:rPr>
          <w:rFonts w:eastAsia="Calibri"/>
          <w:sz w:val="28"/>
          <w:szCs w:val="28"/>
        </w:rPr>
        <w:t xml:space="preserve"> СП</w:t>
      </w:r>
      <w:r w:rsidR="00E4635E" w:rsidRPr="00AC2671">
        <w:rPr>
          <w:sz w:val="28"/>
          <w:szCs w:val="28"/>
        </w:rPr>
        <w:t xml:space="preserve">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изменений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bookmarkStart w:id="50" w:name="Par289"/>
      <w:bookmarkStart w:id="51" w:name="_Toc481066212"/>
      <w:bookmarkEnd w:id="50"/>
      <w:r w:rsidRPr="00AC2671">
        <w:rPr>
          <w:b/>
          <w:bCs/>
          <w:kern w:val="36"/>
          <w:sz w:val="28"/>
          <w:szCs w:val="28"/>
        </w:rPr>
        <w:t xml:space="preserve">Глава 6. </w:t>
      </w:r>
      <w:r w:rsidR="00693FDA" w:rsidRPr="00AC2671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AC2671">
        <w:rPr>
          <w:b/>
          <w:bCs/>
          <w:kern w:val="36"/>
          <w:sz w:val="28"/>
          <w:szCs w:val="28"/>
        </w:rPr>
        <w:t>я</w:t>
      </w:r>
      <w:r w:rsidR="00693FDA" w:rsidRPr="00AC2671">
        <w:rPr>
          <w:b/>
          <w:bCs/>
          <w:kern w:val="36"/>
          <w:sz w:val="28"/>
          <w:szCs w:val="28"/>
        </w:rPr>
        <w:t xml:space="preserve"> или п</w:t>
      </w:r>
      <w:r w:rsidRPr="00AC2671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1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C148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2" w:name="Par292"/>
      <w:bookmarkStart w:id="53" w:name="_Toc481066213"/>
      <w:bookmarkEnd w:id="52"/>
      <w:r w:rsidRPr="00AC2671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C148E2" w:rsidRPr="00AC2671">
        <w:rPr>
          <w:rFonts w:eastAsia="Calibri"/>
          <w:sz w:val="28"/>
          <w:szCs w:val="28"/>
          <w:lang w:eastAsia="en-US"/>
        </w:rPr>
        <w:t xml:space="preserve">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настоящими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="00693FDA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местного самоуправления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общественные обсуждения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слушаний, решение о назначении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слушаний, протокол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AC2671" w:rsidRDefault="003C06F0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4" w:name="Par299"/>
      <w:bookmarkStart w:id="55" w:name="_Toc481066214"/>
      <w:bookmarkEnd w:id="54"/>
      <w:r w:rsidRPr="00AC2671">
        <w:rPr>
          <w:b/>
          <w:bCs/>
          <w:sz w:val="28"/>
          <w:szCs w:val="28"/>
        </w:rPr>
        <w:t xml:space="preserve">Статья 20. Сроки проведения </w:t>
      </w:r>
      <w:r w:rsidR="00B66BC7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</w:t>
      </w:r>
      <w:bookmarkEnd w:id="55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4111E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sz w:val="28"/>
          <w:szCs w:val="28"/>
        </w:rPr>
        <w:t>2.</w:t>
      </w:r>
      <w:r w:rsidRPr="00AC2671">
        <w:rPr>
          <w:rFonts w:ascii="Arial" w:eastAsia="Calibri" w:hAnsi="Arial" w:cs="Arial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AC2671" w:rsidRDefault="00E4111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. </w:t>
      </w:r>
      <w:r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AC2671" w:rsidRDefault="00E4111E" w:rsidP="009A011A">
      <w:pPr>
        <w:ind w:firstLine="708"/>
      </w:pPr>
      <w:bookmarkStart w:id="56" w:name="sub_46011"/>
      <w:r w:rsidRPr="00AC2671">
        <w:rPr>
          <w:sz w:val="28"/>
          <w:szCs w:val="28"/>
        </w:rPr>
        <w:t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</w:t>
      </w:r>
      <w:proofErr w:type="gramStart"/>
      <w:r w:rsidRPr="00AC2671">
        <w:rPr>
          <w:sz w:val="28"/>
          <w:szCs w:val="28"/>
        </w:rPr>
        <w:t>.</w:t>
      </w:r>
      <w:bookmarkEnd w:id="56"/>
      <w:r w:rsidRPr="00AC2671">
        <w:rPr>
          <w:sz w:val="28"/>
          <w:szCs w:val="28"/>
        </w:rPr>
        <w:t>»</w:t>
      </w:r>
      <w:proofErr w:type="gramEnd"/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bookmarkStart w:id="57" w:name="_Toc481066215"/>
      <w:r w:rsidRPr="00AC2671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Общественные обсуждения или публичные слушания по проектам планировки территории и проектам межевания территорий, подготовленные в составе документации по планировке территории на основании решения поселения,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обсуждений или публичных слушаний.</w:t>
      </w:r>
    </w:p>
    <w:p w:rsidR="00B66BC7" w:rsidRPr="00AC2671" w:rsidRDefault="00B66BC7" w:rsidP="009A011A">
      <w:pPr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7. О</w:t>
      </w:r>
      <w:r w:rsidRPr="00AC2671">
        <w:rPr>
          <w:sz w:val="28"/>
          <w:szCs w:val="28"/>
        </w:rPr>
        <w:t>повещение о начале общественных обсуждений или публичных слушаний должно содержать: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r w:rsidRPr="00AC2671">
        <w:rPr>
          <w:b/>
          <w:bCs/>
          <w:kern w:val="36"/>
          <w:sz w:val="28"/>
          <w:szCs w:val="28"/>
        </w:rPr>
        <w:t>Глава 7. Заключительные положения</w:t>
      </w:r>
      <w:bookmarkEnd w:id="57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8" w:name="Par362"/>
      <w:bookmarkStart w:id="59" w:name="_Toc481066216"/>
      <w:bookmarkEnd w:id="58"/>
      <w:r w:rsidRPr="00AC2671">
        <w:rPr>
          <w:b/>
          <w:bCs/>
          <w:sz w:val="28"/>
          <w:szCs w:val="28"/>
        </w:rPr>
        <w:t>Статья 21. Действие настоящих Правил по отношению к ранее возникшим правоотношениям</w:t>
      </w:r>
      <w:bookmarkEnd w:id="5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0" w:name="Par368"/>
      <w:bookmarkStart w:id="61" w:name="_Toc481066217"/>
      <w:bookmarkEnd w:id="60"/>
      <w:r w:rsidRPr="00AC2671">
        <w:rPr>
          <w:b/>
          <w:bCs/>
          <w:sz w:val="28"/>
          <w:szCs w:val="28"/>
        </w:rPr>
        <w:t>Статья 22. Действие настоящих Правил по отношению к градостроительной документации</w:t>
      </w:r>
      <w:bookmarkEnd w:id="6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left"/>
        <w:outlineLvl w:val="2"/>
        <w:rPr>
          <w:b/>
          <w:bCs/>
          <w:sz w:val="28"/>
          <w:szCs w:val="28"/>
        </w:rPr>
      </w:pPr>
      <w:bookmarkStart w:id="62" w:name="Par373"/>
      <w:bookmarkStart w:id="63" w:name="_Toc481066218"/>
      <w:bookmarkEnd w:id="62"/>
      <w:r w:rsidRPr="00AC2671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5115EA" w:rsidRDefault="005115EA" w:rsidP="00D45356">
      <w:pPr>
        <w:ind w:right="-1" w:firstLine="0"/>
        <w:rPr>
          <w:sz w:val="28"/>
          <w:szCs w:val="28"/>
        </w:rPr>
      </w:pPr>
    </w:p>
    <w:p w:rsidR="00D45356" w:rsidRDefault="00D45356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Pr="00AC2671" w:rsidRDefault="005B3E77" w:rsidP="00D45356">
      <w:pPr>
        <w:ind w:right="-1" w:firstLine="0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0158F5" w:rsidRPr="00AC2671" w:rsidRDefault="00772AC9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Приложение </w:t>
      </w:r>
      <w:r w:rsidR="0034592D" w:rsidRPr="00AC2671">
        <w:rPr>
          <w:sz w:val="28"/>
          <w:szCs w:val="28"/>
        </w:rPr>
        <w:t>1</w:t>
      </w:r>
    </w:p>
    <w:p w:rsidR="00DB534C" w:rsidRPr="00AC2671" w:rsidRDefault="00001E46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к П</w:t>
      </w:r>
      <w:r w:rsidR="00DB534C" w:rsidRPr="00AC2671">
        <w:rPr>
          <w:sz w:val="28"/>
          <w:szCs w:val="28"/>
        </w:rPr>
        <w:t>равилам землепользования и застройки</w:t>
      </w:r>
    </w:p>
    <w:p w:rsidR="00DB534C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735F69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61128B" w:rsidRPr="00AC2671" w:rsidRDefault="0061128B" w:rsidP="009A011A">
      <w:pPr>
        <w:ind w:left="3060" w:right="-1"/>
        <w:jc w:val="right"/>
        <w:rPr>
          <w:sz w:val="28"/>
          <w:szCs w:val="28"/>
        </w:rPr>
      </w:pPr>
    </w:p>
    <w:p w:rsidR="000158F5" w:rsidRPr="00AC2671" w:rsidRDefault="000158F5" w:rsidP="009A011A">
      <w:pPr>
        <w:pStyle w:val="S"/>
        <w:ind w:left="0" w:right="-2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градостроительные регламенты</w:t>
      </w:r>
    </w:p>
    <w:p w:rsidR="000158F5" w:rsidRPr="00AC2671" w:rsidRDefault="000158F5" w:rsidP="009A011A">
      <w:pPr>
        <w:ind w:right="360"/>
        <w:jc w:val="center"/>
        <w:rPr>
          <w:sz w:val="28"/>
          <w:szCs w:val="28"/>
        </w:rPr>
      </w:pPr>
    </w:p>
    <w:p w:rsidR="004C2E85" w:rsidRPr="00AC2671" w:rsidRDefault="004C2E85" w:rsidP="009A011A">
      <w:pPr>
        <w:pStyle w:val="1"/>
        <w:ind w:firstLine="709"/>
        <w:divId w:val="1294675173"/>
        <w:rPr>
          <w:sz w:val="28"/>
          <w:szCs w:val="28"/>
        </w:rPr>
      </w:pPr>
      <w:bookmarkStart w:id="64" w:name="_Toc472922139"/>
      <w:bookmarkStart w:id="65" w:name="_Toc474147398"/>
      <w:bookmarkStart w:id="66" w:name="_Toc474149408"/>
      <w:r w:rsidRPr="00AC2671">
        <w:rPr>
          <w:sz w:val="28"/>
          <w:szCs w:val="28"/>
        </w:rPr>
        <w:t>Глава 1. Градостроительные регламенты. Общие положения</w:t>
      </w:r>
      <w:bookmarkEnd w:id="64"/>
      <w:bookmarkEnd w:id="65"/>
      <w:bookmarkEnd w:id="66"/>
    </w:p>
    <w:p w:rsidR="008746D4" w:rsidRPr="00AC2671" w:rsidRDefault="008746D4" w:rsidP="009A011A">
      <w:pPr>
        <w:pStyle w:val="1"/>
        <w:ind w:firstLine="709"/>
        <w:divId w:val="1294675173"/>
        <w:rPr>
          <w:sz w:val="28"/>
          <w:szCs w:val="28"/>
        </w:rPr>
      </w:pPr>
    </w:p>
    <w:p w:rsidR="006E7B69" w:rsidRPr="00AC2671" w:rsidRDefault="00CF28CB" w:rsidP="009A011A">
      <w:pPr>
        <w:pStyle w:val="3"/>
        <w:ind w:firstLine="709"/>
        <w:divId w:val="1294675173"/>
        <w:rPr>
          <w:sz w:val="28"/>
          <w:szCs w:val="28"/>
        </w:rPr>
      </w:pPr>
      <w:bookmarkStart w:id="67" w:name="_Toc474147399"/>
      <w:bookmarkStart w:id="68" w:name="_Toc474149409"/>
      <w:r w:rsidRPr="00AC2671">
        <w:rPr>
          <w:sz w:val="28"/>
          <w:szCs w:val="28"/>
        </w:rPr>
        <w:t>Статья 1.</w:t>
      </w:r>
      <w:r w:rsidR="00D2163A" w:rsidRPr="00AC2671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67"/>
      <w:bookmarkEnd w:id="68"/>
    </w:p>
    <w:p w:rsidR="00955414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 xml:space="preserve">1.1. </w:t>
      </w:r>
      <w:proofErr w:type="gramStart"/>
      <w:r w:rsidRPr="00AC2671">
        <w:rPr>
          <w:sz w:val="28"/>
          <w:szCs w:val="28"/>
        </w:rPr>
        <w:t>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</w:t>
      </w:r>
      <w:proofErr w:type="gramEnd"/>
      <w:r w:rsidRPr="00AC2671">
        <w:rPr>
          <w:sz w:val="28"/>
          <w:szCs w:val="28"/>
        </w:rPr>
        <w:t xml:space="preserve"> исключением территориальных зон в границах зон охраны объектов культурного наследия</w:t>
      </w:r>
      <w:r w:rsidR="00955414" w:rsidRPr="00AC2671">
        <w:rPr>
          <w:sz w:val="28"/>
          <w:szCs w:val="28"/>
        </w:rPr>
        <w:t>).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1.2.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1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AC2671">
        <w:rPr>
          <w:spacing w:val="2"/>
          <w:sz w:val="28"/>
          <w:szCs w:val="28"/>
        </w:rPr>
        <w:t>главе</w:t>
      </w:r>
      <w:r w:rsidR="0048479E" w:rsidRPr="00AC2671">
        <w:rPr>
          <w:spacing w:val="2"/>
          <w:sz w:val="28"/>
          <w:szCs w:val="28"/>
        </w:rPr>
        <w:t xml:space="preserve"> 3 настоящего Приложения.</w:t>
      </w:r>
      <w:r w:rsidR="00D2163A" w:rsidRPr="00AC2671">
        <w:rPr>
          <w:spacing w:val="2"/>
          <w:sz w:val="28"/>
          <w:szCs w:val="28"/>
        </w:rPr>
        <w:t>  </w:t>
      </w:r>
    </w:p>
    <w:p w:rsidR="00955414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установлены в следующем составе: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1.3.1. предельный </w:t>
      </w:r>
      <w:r w:rsidR="0048479E" w:rsidRPr="00AC2671">
        <w:rPr>
          <w:spacing w:val="2"/>
          <w:sz w:val="28"/>
          <w:szCs w:val="28"/>
        </w:rPr>
        <w:t>размер земельного участка;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1.3.2. коэффициент</w:t>
      </w:r>
      <w:r w:rsidR="0048479E" w:rsidRPr="00AC2671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1.3.3. минимальные отступы зданий, строений и сооружений от </w:t>
      </w:r>
      <w:r w:rsidR="0048479E" w:rsidRPr="00AC2671">
        <w:rPr>
          <w:spacing w:val="2"/>
          <w:sz w:val="28"/>
          <w:szCs w:val="28"/>
        </w:rPr>
        <w:t>границ земельных участков;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1.3.4. максимальные выступы за красную линию частей зданий, строений</w:t>
      </w:r>
      <w:r w:rsidR="0048479E" w:rsidRPr="00AC2671">
        <w:rPr>
          <w:spacing w:val="2"/>
          <w:sz w:val="28"/>
          <w:szCs w:val="28"/>
        </w:rPr>
        <w:t xml:space="preserve"> и сооружений;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955414" w:rsidRPr="00AC2671">
        <w:rPr>
          <w:spacing w:val="2"/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В расчет общей площади входит площадь объектов нежилого назначения, расположенных на всех этажах зданий (</w:t>
      </w:r>
      <w:r w:rsidR="0048479E" w:rsidRPr="00AC2671">
        <w:rPr>
          <w:spacing w:val="2"/>
          <w:sz w:val="28"/>
          <w:szCs w:val="28"/>
        </w:rPr>
        <w:t>включая надземные и подземные);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AC2671">
        <w:rPr>
          <w:spacing w:val="2"/>
          <w:sz w:val="28"/>
          <w:szCs w:val="28"/>
        </w:rPr>
        <w:t>ированной жилой застройки;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AC2671">
        <w:rPr>
          <w:spacing w:val="2"/>
          <w:sz w:val="28"/>
          <w:szCs w:val="28"/>
        </w:rPr>
        <w:t>и правилами и нормативами;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1.3.10. минимальная доля озел</w:t>
      </w:r>
      <w:r w:rsidR="005D0CDF" w:rsidRPr="00AC2671">
        <w:rPr>
          <w:spacing w:val="2"/>
          <w:sz w:val="28"/>
          <w:szCs w:val="28"/>
        </w:rPr>
        <w:t>енения земельных участков;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1.3.11.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</w:t>
      </w:r>
      <w:r w:rsidR="005D0CDF" w:rsidRPr="00AC2671">
        <w:rPr>
          <w:spacing w:val="2"/>
          <w:sz w:val="28"/>
          <w:szCs w:val="28"/>
        </w:rPr>
        <w:t>рта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AC2671">
        <w:rPr>
          <w:spacing w:val="2"/>
          <w:sz w:val="28"/>
          <w:szCs w:val="28"/>
        </w:rPr>
        <w:t>ках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1.3.13.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(технологического отстоя) грузового автотранспорта на земельных участках</w:t>
      </w:r>
      <w:r w:rsidR="00955414" w:rsidRPr="00AC2671">
        <w:rPr>
          <w:spacing w:val="2"/>
          <w:sz w:val="28"/>
          <w:szCs w:val="28"/>
        </w:rPr>
        <w:t>;</w:t>
      </w:r>
    </w:p>
    <w:p w:rsidR="00955414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1.3.14.</w:t>
      </w:r>
      <w:r w:rsidRPr="00AC2671">
        <w:rPr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максимальная высота ограждений земельных участков жилой застройки;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1.3.15.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жилой застройки.</w:t>
      </w:r>
    </w:p>
    <w:p w:rsidR="005D0CDF" w:rsidRPr="00AC2671" w:rsidRDefault="005D0CDF" w:rsidP="009A011A">
      <w:pPr>
        <w:spacing w:before="30" w:after="30"/>
        <w:jc w:val="left"/>
        <w:divId w:val="1294675173"/>
        <w:rPr>
          <w:spacing w:val="2"/>
          <w:sz w:val="28"/>
          <w:szCs w:val="28"/>
        </w:rPr>
      </w:pPr>
    </w:p>
    <w:p w:rsidR="006E7B69" w:rsidRPr="00AC2671" w:rsidRDefault="00955414" w:rsidP="009A011A">
      <w:pPr>
        <w:pStyle w:val="3"/>
        <w:ind w:firstLine="709"/>
        <w:divId w:val="1294675173"/>
        <w:rPr>
          <w:sz w:val="28"/>
          <w:szCs w:val="28"/>
        </w:rPr>
      </w:pPr>
      <w:bookmarkStart w:id="69" w:name="_Toc474149410"/>
      <w:r w:rsidRPr="00AC2671">
        <w:rPr>
          <w:sz w:val="28"/>
          <w:szCs w:val="28"/>
        </w:rPr>
        <w:t xml:space="preserve">Статья 2. </w:t>
      </w:r>
      <w:r w:rsidR="00D2163A" w:rsidRPr="00AC2671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AC2671">
        <w:rPr>
          <w:sz w:val="28"/>
          <w:szCs w:val="28"/>
        </w:rPr>
        <w:t>капитального строительства</w:t>
      </w:r>
      <w:bookmarkEnd w:id="69"/>
    </w:p>
    <w:p w:rsidR="00C33B22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AC2671">
        <w:rPr>
          <w:sz w:val="28"/>
          <w:szCs w:val="28"/>
        </w:rPr>
        <w:t>основных, условно разрешенных).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О</w:t>
      </w:r>
      <w:r w:rsidR="00D2163A" w:rsidRPr="00AC2671">
        <w:rPr>
          <w:spacing w:val="2"/>
          <w:sz w:val="28"/>
          <w:szCs w:val="28"/>
        </w:rPr>
        <w:t xml:space="preserve"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правообладателей земельных участков и объектов капитального </w:t>
      </w:r>
      <w:r w:rsidR="00D2163A" w:rsidRPr="00AC2671">
        <w:rPr>
          <w:spacing w:val="2"/>
          <w:sz w:val="28"/>
          <w:szCs w:val="28"/>
        </w:rPr>
        <w:lastRenderedPageBreak/>
        <w:t>строительства, иных физических и юридических лиц; возможного негативного в</w:t>
      </w:r>
      <w:r w:rsidRPr="00AC2671">
        <w:rPr>
          <w:spacing w:val="2"/>
          <w:sz w:val="28"/>
          <w:szCs w:val="28"/>
        </w:rPr>
        <w:t>оздействия на окружающую среду.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Суммарная доля площади земельного участка, занимаемая объектами условно разрешенных видов использования,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AC2671">
        <w:rPr>
          <w:spacing w:val="2"/>
          <w:sz w:val="28"/>
          <w:szCs w:val="28"/>
        </w:rPr>
        <w:t>етствующего земельного участка.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AC2671">
        <w:rPr>
          <w:spacing w:val="2"/>
          <w:sz w:val="28"/>
          <w:szCs w:val="28"/>
        </w:rPr>
        <w:t>тствующей территориальной зоны.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2.3. </w:t>
      </w:r>
      <w:proofErr w:type="gramStart"/>
      <w:r w:rsidRPr="00AC2671">
        <w:rPr>
          <w:spacing w:val="2"/>
          <w:sz w:val="28"/>
          <w:szCs w:val="28"/>
        </w:rPr>
        <w:t>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соблюдения строительных</w:t>
      </w:r>
      <w:proofErr w:type="gramEnd"/>
      <w:r w:rsidRPr="00AC2671">
        <w:rPr>
          <w:spacing w:val="2"/>
          <w:sz w:val="28"/>
          <w:szCs w:val="28"/>
        </w:rPr>
        <w:t>, экологических, санитарно-гигиенических, противопожарных и иных правил, нормативов.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"малоэтажная многоквартирная жилая застройка" (код 2.1.1).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"</w:t>
      </w:r>
      <w:proofErr w:type="spellStart"/>
      <w:r w:rsidRPr="00AC2671">
        <w:rPr>
          <w:spacing w:val="2"/>
          <w:sz w:val="28"/>
          <w:szCs w:val="28"/>
        </w:rPr>
        <w:t>среднеэтажная</w:t>
      </w:r>
      <w:proofErr w:type="spellEnd"/>
      <w:r w:rsidRPr="00AC2671">
        <w:rPr>
          <w:spacing w:val="2"/>
          <w:sz w:val="28"/>
          <w:szCs w:val="28"/>
        </w:rPr>
        <w:t xml:space="preserve"> жилая застройка" (код 2.5).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наземных автостоянок, не может превышать 15% от общей площади соответствующих многоквартирных домов, относящихся к виду разрешенного использования "многоэтажная жилая застройка (высотная застройка)" (код 2.6).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2.4. Размещение объектов основных и условно разрешенных видов использования, в отношении которых устанавливаются санитарно-защитные </w:t>
      </w:r>
      <w:r w:rsidRPr="00AC2671">
        <w:rPr>
          <w:spacing w:val="2"/>
          <w:sz w:val="28"/>
          <w:szCs w:val="28"/>
        </w:rPr>
        <w:lastRenderedPageBreak/>
        <w:t>зоны, допускается в соответствии с санитарно-эпидемиологическими правилами и нормативами.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2.5. </w:t>
      </w:r>
      <w:proofErr w:type="gramStart"/>
      <w:r w:rsidRPr="00AC2671">
        <w:rPr>
          <w:spacing w:val="2"/>
          <w:sz w:val="28"/>
          <w:szCs w:val="28"/>
        </w:rPr>
        <w:t>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N 540 "Об утверждении классификатора видов разрешенного использования земельных участков"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AC2671">
        <w:rPr>
          <w:spacing w:val="2"/>
          <w:sz w:val="28"/>
          <w:szCs w:val="28"/>
        </w:rPr>
        <w:t>достроительных регламентов,</w:t>
      </w:r>
      <w:r w:rsidRPr="00AC2671">
        <w:rPr>
          <w:spacing w:val="2"/>
          <w:sz w:val="28"/>
          <w:szCs w:val="28"/>
        </w:rPr>
        <w:t xml:space="preserve"> осуществляется Комиссией по землепользованию.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2.6. </w:t>
      </w:r>
      <w:proofErr w:type="gramStart"/>
      <w:r w:rsidRPr="00AC2671">
        <w:rPr>
          <w:spacing w:val="2"/>
          <w:sz w:val="28"/>
          <w:szCs w:val="28"/>
        </w:rPr>
        <w:t>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  <w:proofErr w:type="gramEnd"/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2.7.</w:t>
      </w:r>
      <w:r w:rsidR="00D2163A" w:rsidRPr="00AC2671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2.8</w:t>
      </w:r>
      <w:r w:rsidR="00D2163A" w:rsidRPr="00AC2671">
        <w:rPr>
          <w:spacing w:val="2"/>
          <w:sz w:val="28"/>
          <w:szCs w:val="28"/>
        </w:rPr>
        <w:t>. Жилые дома могут размещаться на земельных участках с видами разрешенного использования "малоэтажная многоквартирная жилая застройка" (код 2.1.1), "</w:t>
      </w:r>
      <w:proofErr w:type="spellStart"/>
      <w:r w:rsidR="00D2163A" w:rsidRPr="00AC2671">
        <w:rPr>
          <w:spacing w:val="2"/>
          <w:sz w:val="28"/>
          <w:szCs w:val="28"/>
        </w:rPr>
        <w:t>среднеэтаж</w:t>
      </w:r>
      <w:r w:rsidR="00E2455F" w:rsidRPr="00AC2671">
        <w:rPr>
          <w:spacing w:val="2"/>
          <w:sz w:val="28"/>
          <w:szCs w:val="28"/>
        </w:rPr>
        <w:t>ная</w:t>
      </w:r>
      <w:proofErr w:type="spellEnd"/>
      <w:r w:rsidR="00E2455F" w:rsidRPr="00AC2671">
        <w:rPr>
          <w:spacing w:val="2"/>
          <w:sz w:val="28"/>
          <w:szCs w:val="28"/>
        </w:rPr>
        <w:t xml:space="preserve"> жилая застройка" (код 2.5) </w:t>
      </w:r>
      <w:r w:rsidR="00D2163A" w:rsidRPr="00AC2671">
        <w:rPr>
          <w:spacing w:val="2"/>
          <w:sz w:val="28"/>
          <w:szCs w:val="28"/>
        </w:rPr>
        <w:t>при возможности их обеспечения объектами социальной, инженерной и транспортной инфраструктуры.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C33B22" w:rsidP="009A011A">
      <w:pPr>
        <w:pStyle w:val="3"/>
        <w:ind w:firstLine="709"/>
        <w:divId w:val="1294675173"/>
      </w:pPr>
      <w:bookmarkStart w:id="70" w:name="_Toc474149411"/>
      <w:r w:rsidRPr="00AC2671">
        <w:rPr>
          <w:sz w:val="28"/>
          <w:szCs w:val="28"/>
        </w:rPr>
        <w:t xml:space="preserve">Статья 3. </w:t>
      </w:r>
      <w:r w:rsidR="00D2163A" w:rsidRPr="00AC2671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AC2671">
        <w:rPr>
          <w:sz w:val="28"/>
          <w:szCs w:val="28"/>
        </w:rPr>
        <w:t>ктов капитального строительства</w:t>
      </w:r>
      <w:bookmarkEnd w:id="70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3.1.2. суммарная доля площади зданий, строений и сооружений (помещений), занимаемых объектами вспомогательных видов разрешенного </w:t>
      </w:r>
      <w:r w:rsidRPr="00AC2671">
        <w:rPr>
          <w:spacing w:val="2"/>
          <w:sz w:val="28"/>
          <w:szCs w:val="28"/>
        </w:rPr>
        <w:lastRenderedPageBreak/>
        <w:t>использования, расположенных на одном земельном участке, не должна превышать 30% общей площади зданий, строений и сооружений на данном земельном участке, включая подземную часть, за исключением слу</w:t>
      </w:r>
      <w:r w:rsidR="0097310E" w:rsidRPr="00AC2671">
        <w:rPr>
          <w:spacing w:val="2"/>
          <w:sz w:val="28"/>
          <w:szCs w:val="28"/>
        </w:rPr>
        <w:t xml:space="preserve">чая, предусмотренного пунктом </w:t>
      </w:r>
      <w:r w:rsidRPr="00AC2671">
        <w:rPr>
          <w:spacing w:val="2"/>
          <w:sz w:val="28"/>
          <w:szCs w:val="28"/>
        </w:rPr>
        <w:t>3.2 настояще</w:t>
      </w:r>
      <w:r w:rsidR="0097310E" w:rsidRPr="00AC2671">
        <w:rPr>
          <w:spacing w:val="2"/>
          <w:sz w:val="28"/>
          <w:szCs w:val="28"/>
        </w:rPr>
        <w:t>й статьи;</w:t>
      </w:r>
    </w:p>
    <w:p w:rsidR="00F343C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AC2671">
        <w:rPr>
          <w:spacing w:val="2"/>
          <w:sz w:val="28"/>
          <w:szCs w:val="28"/>
        </w:rPr>
        <w:t>3.2 настоящей статьи</w:t>
      </w:r>
      <w:r w:rsidR="00F343CE" w:rsidRPr="00AC2671">
        <w:rPr>
          <w:spacing w:val="2"/>
          <w:sz w:val="28"/>
          <w:szCs w:val="28"/>
        </w:rPr>
        <w:t>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видов объектов, относящихся к виду разрешенного использования "спорт" (код 5.1), указанный показатель не должен превышать 10% от общей площади земельного участка.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AC2671">
        <w:rPr>
          <w:spacing w:val="2"/>
          <w:sz w:val="28"/>
          <w:szCs w:val="28"/>
        </w:rPr>
        <w:t>ормативов.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 В границах территориальных зон для видов разрешенного использования "для индивидуального жилищного строительства" (код 2.1) и "ведение дачного хозяйства" (код 13.3) вспомогательные виды разрешенного использования из числа установленных градостроительными регламентами видов разрешенного использования, могут применяться пр</w:t>
      </w:r>
      <w:r w:rsidR="0097310E" w:rsidRPr="00AC2671">
        <w:rPr>
          <w:spacing w:val="2"/>
          <w:sz w:val="28"/>
          <w:szCs w:val="28"/>
        </w:rPr>
        <w:t>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3.3. Соблюдение условий, предусм</w:t>
      </w:r>
      <w:r w:rsidR="0097310E" w:rsidRPr="00AC2671">
        <w:rPr>
          <w:spacing w:val="2"/>
          <w:sz w:val="28"/>
          <w:szCs w:val="28"/>
        </w:rPr>
        <w:t>отренных пунктами 3.1 и 3.2 настоящей статьи</w:t>
      </w:r>
      <w:r w:rsidRPr="00AC2671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Соблюдение усл</w:t>
      </w:r>
      <w:r w:rsidR="0097310E" w:rsidRPr="00AC2671">
        <w:rPr>
          <w:spacing w:val="2"/>
          <w:sz w:val="28"/>
          <w:szCs w:val="28"/>
        </w:rPr>
        <w:t xml:space="preserve">овий, предусмотренных пунктами 3.1 и </w:t>
      </w:r>
      <w:r w:rsidRPr="00AC2671">
        <w:rPr>
          <w:spacing w:val="2"/>
          <w:sz w:val="28"/>
          <w:szCs w:val="28"/>
        </w:rPr>
        <w:t xml:space="preserve">3.2 </w:t>
      </w:r>
      <w:r w:rsidR="0097310E" w:rsidRPr="00AC2671">
        <w:rPr>
          <w:spacing w:val="2"/>
          <w:sz w:val="28"/>
          <w:szCs w:val="28"/>
        </w:rPr>
        <w:t>настоящей статьи</w:t>
      </w:r>
      <w:r w:rsidRPr="00AC2671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AC2671" w:rsidRDefault="006E7B6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534CE" w:rsidRPr="00AC2671" w:rsidRDefault="0097310E" w:rsidP="009A011A">
      <w:pPr>
        <w:pStyle w:val="3"/>
        <w:ind w:firstLine="709"/>
        <w:divId w:val="1294675173"/>
      </w:pPr>
      <w:bookmarkStart w:id="71" w:name="_Toc474149412"/>
      <w:r w:rsidRPr="00AC2671">
        <w:rPr>
          <w:sz w:val="28"/>
          <w:szCs w:val="28"/>
        </w:rPr>
        <w:lastRenderedPageBreak/>
        <w:t>Статья 4</w:t>
      </w:r>
      <w:r w:rsidR="00D2163A" w:rsidRPr="00AC2671">
        <w:rPr>
          <w:sz w:val="28"/>
          <w:szCs w:val="28"/>
        </w:rPr>
        <w:t>. Преде</w:t>
      </w:r>
      <w:r w:rsidR="00781771" w:rsidRPr="00AC2671">
        <w:rPr>
          <w:sz w:val="28"/>
          <w:szCs w:val="28"/>
        </w:rPr>
        <w:t>льный размер земельного участка</w:t>
      </w:r>
      <w:bookmarkEnd w:id="71"/>
    </w:p>
    <w:p w:rsidR="006F2BEC" w:rsidRPr="00AC2671" w:rsidRDefault="00D2163A" w:rsidP="009A011A">
      <w:pPr>
        <w:pStyle w:val="3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AC2671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AC2671">
        <w:rPr>
          <w:b w:val="0"/>
          <w:bCs w:val="0"/>
          <w:spacing w:val="2"/>
          <w:sz w:val="28"/>
          <w:szCs w:val="28"/>
        </w:rPr>
        <w:t>для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AC2671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AC2671" w:rsidRDefault="00D2163A" w:rsidP="009A011A">
      <w:pPr>
        <w:pStyle w:val="3"/>
        <w:ind w:firstLine="709"/>
        <w:divId w:val="1294675173"/>
        <w:rPr>
          <w:b w:val="0"/>
          <w:spacing w:val="2"/>
          <w:sz w:val="28"/>
          <w:szCs w:val="28"/>
        </w:rPr>
      </w:pPr>
      <w:r w:rsidRPr="00AC2671">
        <w:rPr>
          <w:b w:val="0"/>
          <w:spacing w:val="2"/>
          <w:sz w:val="28"/>
          <w:szCs w:val="28"/>
        </w:rPr>
        <w:t xml:space="preserve">4.2. </w:t>
      </w:r>
      <w:proofErr w:type="gramStart"/>
      <w:r w:rsidRPr="00AC2671">
        <w:rPr>
          <w:b w:val="0"/>
          <w:spacing w:val="2"/>
          <w:sz w:val="28"/>
          <w:szCs w:val="28"/>
        </w:rPr>
        <w:t>Предельный размер земельных участков, расположенных в территориальных</w:t>
      </w:r>
      <w:r w:rsidR="0097310E" w:rsidRPr="00AC2671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AC2671">
        <w:rPr>
          <w:b w:val="0"/>
          <w:spacing w:val="2"/>
          <w:sz w:val="28"/>
          <w:szCs w:val="28"/>
        </w:rPr>
        <w:t xml:space="preserve">4.1 </w:t>
      </w:r>
      <w:r w:rsidR="0097310E" w:rsidRPr="00AC2671">
        <w:rPr>
          <w:b w:val="0"/>
          <w:spacing w:val="2"/>
          <w:sz w:val="28"/>
          <w:szCs w:val="28"/>
        </w:rPr>
        <w:t>настоящей статьи</w:t>
      </w:r>
      <w:r w:rsidRPr="00AC2671">
        <w:rPr>
          <w:b w:val="0"/>
          <w:spacing w:val="2"/>
          <w:sz w:val="28"/>
          <w:szCs w:val="28"/>
        </w:rPr>
        <w:t xml:space="preserve"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AC2671">
        <w:rPr>
          <w:b w:val="0"/>
          <w:spacing w:val="2"/>
          <w:sz w:val="28"/>
          <w:szCs w:val="28"/>
        </w:rPr>
        <w:t>машино</w:t>
      </w:r>
      <w:proofErr w:type="spellEnd"/>
      <w:r w:rsidRPr="00AC2671">
        <w:rPr>
          <w:b w:val="0"/>
          <w:spacing w:val="2"/>
          <w:sz w:val="28"/>
          <w:szCs w:val="28"/>
        </w:rPr>
        <w:t>-мест для хранения автотранспорта на земельных</w:t>
      </w:r>
      <w:proofErr w:type="gramEnd"/>
      <w:r w:rsidRPr="00AC2671">
        <w:rPr>
          <w:b w:val="0"/>
          <w:spacing w:val="2"/>
          <w:sz w:val="28"/>
          <w:szCs w:val="28"/>
        </w:rPr>
        <w:t xml:space="preserve"> </w:t>
      </w:r>
      <w:proofErr w:type="gramStart"/>
      <w:r w:rsidRPr="00AC2671">
        <w:rPr>
          <w:b w:val="0"/>
          <w:spacing w:val="2"/>
          <w:sz w:val="28"/>
          <w:szCs w:val="28"/>
        </w:rPr>
        <w:t>участках</w:t>
      </w:r>
      <w:proofErr w:type="gramEnd"/>
      <w:r w:rsidRPr="00AC2671">
        <w:rPr>
          <w:b w:val="0"/>
          <w:spacing w:val="2"/>
          <w:sz w:val="28"/>
          <w:szCs w:val="28"/>
        </w:rPr>
        <w:t>, а также соблюдение строительных, экологических, санитарно-гигиенических, противопожа</w:t>
      </w:r>
      <w:r w:rsidR="0097310E" w:rsidRPr="00AC2671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AC2671" w:rsidRDefault="0097310E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97310E" w:rsidP="009A011A">
      <w:pPr>
        <w:pStyle w:val="3"/>
        <w:ind w:firstLine="709"/>
        <w:divId w:val="1294675173"/>
      </w:pPr>
      <w:bookmarkStart w:id="72" w:name="_Toc474149413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5. Коэфф</w:t>
      </w:r>
      <w:r w:rsidR="00781771" w:rsidRPr="00AC2671">
        <w:rPr>
          <w:sz w:val="28"/>
          <w:szCs w:val="28"/>
        </w:rPr>
        <w:t>ициент использования территории</w:t>
      </w:r>
      <w:bookmarkEnd w:id="72"/>
    </w:p>
    <w:p w:rsidR="002B58A3" w:rsidRPr="00AC2671" w:rsidRDefault="00217A9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2B58A3" w:rsidP="009A011A">
      <w:pPr>
        <w:pStyle w:val="3"/>
        <w:ind w:firstLine="709"/>
        <w:divId w:val="1294675173"/>
      </w:pPr>
      <w:bookmarkStart w:id="73" w:name="_Toc474149414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AC2671">
        <w:rPr>
          <w:sz w:val="28"/>
          <w:szCs w:val="28"/>
        </w:rPr>
        <w:t xml:space="preserve"> земельных участков</w:t>
      </w:r>
      <w:bookmarkEnd w:id="73"/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устанавливаются для участков, расположенных</w:t>
      </w:r>
      <w:r w:rsidR="002B58A3" w:rsidRPr="00AC2671">
        <w:rPr>
          <w:spacing w:val="2"/>
          <w:sz w:val="28"/>
          <w:szCs w:val="28"/>
        </w:rPr>
        <w:t xml:space="preserve"> во всех территориальных зонах</w:t>
      </w:r>
      <w:r w:rsidRPr="00AC2671">
        <w:rPr>
          <w:spacing w:val="2"/>
          <w:sz w:val="28"/>
          <w:szCs w:val="28"/>
        </w:rPr>
        <w:t>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AC2671">
        <w:rPr>
          <w:spacing w:val="2"/>
          <w:sz w:val="28"/>
          <w:szCs w:val="28"/>
        </w:rPr>
        <w:t>– 3 м.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 xml:space="preserve">. Минимальные отступы </w:t>
      </w:r>
      <w:r w:rsidR="00573946" w:rsidRPr="00AC2671">
        <w:rPr>
          <w:spacing w:val="2"/>
          <w:sz w:val="28"/>
          <w:szCs w:val="28"/>
        </w:rPr>
        <w:t xml:space="preserve">от </w:t>
      </w:r>
      <w:r w:rsidRPr="00AC2671">
        <w:rPr>
          <w:spacing w:val="2"/>
          <w:sz w:val="28"/>
          <w:szCs w:val="28"/>
        </w:rPr>
        <w:t>красны</w:t>
      </w:r>
      <w:r w:rsidR="00573946" w:rsidRPr="00AC2671">
        <w:rPr>
          <w:spacing w:val="2"/>
          <w:sz w:val="28"/>
          <w:szCs w:val="28"/>
        </w:rPr>
        <w:t>х</w:t>
      </w:r>
      <w:r w:rsidRPr="00AC2671">
        <w:rPr>
          <w:spacing w:val="2"/>
          <w:sz w:val="28"/>
          <w:szCs w:val="28"/>
        </w:rPr>
        <w:t xml:space="preserve"> лини</w:t>
      </w:r>
      <w:r w:rsidR="00573946" w:rsidRPr="00AC2671">
        <w:rPr>
          <w:spacing w:val="2"/>
          <w:sz w:val="28"/>
          <w:szCs w:val="28"/>
        </w:rPr>
        <w:t>й</w:t>
      </w:r>
      <w:r w:rsidRPr="00AC2671">
        <w:rPr>
          <w:spacing w:val="2"/>
          <w:sz w:val="28"/>
          <w:szCs w:val="28"/>
        </w:rPr>
        <w:t xml:space="preserve"> </w:t>
      </w:r>
      <w:r w:rsidR="00573946" w:rsidRPr="00AC2671">
        <w:rPr>
          <w:spacing w:val="2"/>
          <w:sz w:val="28"/>
          <w:szCs w:val="28"/>
        </w:rPr>
        <w:t xml:space="preserve">улиц и проездов </w:t>
      </w:r>
      <w:r w:rsidR="002B58A3" w:rsidRPr="00AC2671">
        <w:rPr>
          <w:spacing w:val="2"/>
          <w:sz w:val="28"/>
          <w:szCs w:val="28"/>
        </w:rPr>
        <w:t>- 5</w:t>
      </w:r>
      <w:r w:rsidRPr="00AC2671">
        <w:rPr>
          <w:spacing w:val="2"/>
          <w:sz w:val="28"/>
          <w:szCs w:val="28"/>
        </w:rPr>
        <w:t xml:space="preserve"> метров.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4</w:t>
      </w:r>
      <w:r w:rsidRPr="00AC2671">
        <w:rPr>
          <w:spacing w:val="2"/>
          <w:sz w:val="28"/>
          <w:szCs w:val="28"/>
        </w:rPr>
        <w:t>. Тр</w:t>
      </w:r>
      <w:r w:rsidR="002B58A3" w:rsidRPr="00AC2671">
        <w:rPr>
          <w:spacing w:val="2"/>
          <w:sz w:val="28"/>
          <w:szCs w:val="28"/>
        </w:rPr>
        <w:t>ебования пунктов 6.1-6.5 настоящей</w:t>
      </w:r>
      <w:r w:rsidRPr="00AC2671">
        <w:rPr>
          <w:spacing w:val="2"/>
          <w:sz w:val="28"/>
          <w:szCs w:val="28"/>
        </w:rPr>
        <w:t xml:space="preserve"> </w:t>
      </w:r>
      <w:r w:rsidR="002B58A3" w:rsidRPr="00AC2671">
        <w:rPr>
          <w:spacing w:val="2"/>
          <w:sz w:val="28"/>
          <w:szCs w:val="28"/>
        </w:rPr>
        <w:t>статьи</w:t>
      </w:r>
      <w:r w:rsidRPr="00AC2671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2B58A3" w:rsidRPr="00AC2671" w:rsidRDefault="002B58A3" w:rsidP="009A011A">
      <w:pPr>
        <w:pStyle w:val="3"/>
        <w:ind w:firstLine="709"/>
        <w:divId w:val="1294675173"/>
        <w:rPr>
          <w:sz w:val="28"/>
          <w:szCs w:val="28"/>
        </w:rPr>
      </w:pPr>
      <w:bookmarkStart w:id="74" w:name="_Toc474149416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7</w:t>
      </w:r>
      <w:r w:rsidR="00D2163A" w:rsidRPr="00AC2671">
        <w:rPr>
          <w:sz w:val="28"/>
          <w:szCs w:val="28"/>
        </w:rPr>
        <w:t>. Максимальная высота зданий, строений и с</w:t>
      </w:r>
      <w:r w:rsidR="00781771" w:rsidRPr="00AC2671">
        <w:rPr>
          <w:sz w:val="28"/>
          <w:szCs w:val="28"/>
        </w:rPr>
        <w:t>ооружений на земельных участках</w:t>
      </w:r>
      <w:bookmarkEnd w:id="74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.1. Максимальная высота зданий, строений и сооружений установлена Правилами в составе градостроительных регламентов в метрах по вертикали </w:t>
      </w:r>
      <w:r w:rsidR="00D2163A" w:rsidRPr="00AC2671">
        <w:rPr>
          <w:spacing w:val="2"/>
          <w:sz w:val="28"/>
          <w:szCs w:val="28"/>
        </w:rPr>
        <w:lastRenderedPageBreak/>
        <w:t>относительно поверхности земли.</w:t>
      </w:r>
      <w:r w:rsidR="002B58A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металлические конструкции в открытом исполнении, являющиеся частью здания или отдельно стоящие; </w:t>
      </w:r>
      <w:proofErr w:type="gramStart"/>
      <w:r w:rsidR="00D2163A" w:rsidRPr="00AC2671">
        <w:rPr>
          <w:spacing w:val="2"/>
          <w:sz w:val="28"/>
          <w:szCs w:val="28"/>
        </w:rPr>
        <w:t xml:space="preserve">на антенны, вентиляционные шахты, дымовые трубы, машинные помещения лифтов, выходы на кровлю (крышу), парапеты плоской кровли, </w:t>
      </w:r>
      <w:proofErr w:type="spellStart"/>
      <w:r w:rsidR="00D2163A" w:rsidRPr="00AC2671">
        <w:rPr>
          <w:spacing w:val="2"/>
          <w:sz w:val="28"/>
          <w:szCs w:val="28"/>
        </w:rPr>
        <w:t>светопрозрачное</w:t>
      </w:r>
      <w:proofErr w:type="spellEnd"/>
      <w:r w:rsidR="00D2163A" w:rsidRPr="00AC2671">
        <w:rPr>
          <w:spacing w:val="2"/>
          <w:sz w:val="28"/>
          <w:szCs w:val="28"/>
        </w:rPr>
        <w:t xml:space="preserve">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  <w:proofErr w:type="gramEnd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AC2671">
        <w:rPr>
          <w:spacing w:val="2"/>
          <w:sz w:val="28"/>
          <w:szCs w:val="28"/>
        </w:rPr>
        <w:t>ых в составе Генерального плана;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>. максимальной этажности застройки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5</w:t>
      </w:r>
      <w:r w:rsidR="00D2163A" w:rsidRPr="00AC2671">
        <w:rPr>
          <w:spacing w:val="2"/>
          <w:sz w:val="28"/>
          <w:szCs w:val="28"/>
        </w:rPr>
        <w:t>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6</w:t>
      </w:r>
      <w:r w:rsidR="00D2163A" w:rsidRPr="00AC2671">
        <w:rPr>
          <w:spacing w:val="2"/>
          <w:sz w:val="28"/>
          <w:szCs w:val="28"/>
        </w:rPr>
        <w:t>. ограничений, установленных в зонах с особыми условиями использования территории.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.4. </w:t>
      </w:r>
      <w:proofErr w:type="gramStart"/>
      <w:r w:rsidR="00D2163A" w:rsidRPr="00AC2671">
        <w:rPr>
          <w:spacing w:val="2"/>
          <w:sz w:val="28"/>
          <w:szCs w:val="28"/>
        </w:rPr>
        <w:t>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</w:t>
      </w:r>
      <w:proofErr w:type="gramEnd"/>
      <w:r w:rsidR="00D2163A" w:rsidRPr="00AC2671">
        <w:rPr>
          <w:spacing w:val="2"/>
          <w:sz w:val="28"/>
          <w:szCs w:val="28"/>
        </w:rPr>
        <w:t xml:space="preserve">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AC2671">
        <w:rPr>
          <w:spacing w:val="2"/>
          <w:sz w:val="28"/>
          <w:szCs w:val="28"/>
        </w:rPr>
        <w:t>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.6. </w:t>
      </w:r>
      <w:proofErr w:type="gramStart"/>
      <w:r w:rsidR="00D2163A" w:rsidRPr="00AC2671">
        <w:rPr>
          <w:spacing w:val="2"/>
          <w:sz w:val="28"/>
          <w:szCs w:val="28"/>
        </w:rPr>
        <w:t xml:space="preserve">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</w:t>
      </w:r>
      <w:r w:rsidR="00D2163A" w:rsidRPr="00AC2671">
        <w:rPr>
          <w:spacing w:val="2"/>
          <w:sz w:val="28"/>
          <w:szCs w:val="28"/>
        </w:rPr>
        <w:lastRenderedPageBreak/>
        <w:t xml:space="preserve">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значения максимальной высоты</w:t>
      </w:r>
      <w:proofErr w:type="gramEnd"/>
      <w:r w:rsidR="00D2163A" w:rsidRPr="00AC2671">
        <w:rPr>
          <w:spacing w:val="2"/>
          <w:sz w:val="28"/>
          <w:szCs w:val="28"/>
        </w:rPr>
        <w:t xml:space="preserve"> зданий, строений и сооружений подлежат согласованию в порядке, предусмотренном действующим законодательством.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Максимальная высота зданий, строений и сооружений в границах территориальных</w:t>
      </w:r>
      <w:r w:rsidR="008E193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  <w:proofErr w:type="gramEnd"/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.8. Для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AC2671">
        <w:rPr>
          <w:spacing w:val="2"/>
          <w:sz w:val="28"/>
          <w:szCs w:val="28"/>
        </w:rPr>
        <w:t>ний указана в двух формах: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AC2671">
        <w:rPr>
          <w:spacing w:val="2"/>
          <w:sz w:val="28"/>
          <w:szCs w:val="28"/>
        </w:rPr>
        <w:t>ме значения вида "А",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.8.2. максимальная высота зданий, строений и сооружений указана в форме значения вида "Б/</w:t>
      </w:r>
      <w:proofErr w:type="gramStart"/>
      <w:r w:rsidR="00D2163A" w:rsidRPr="00AC2671">
        <w:rPr>
          <w:spacing w:val="2"/>
          <w:sz w:val="28"/>
          <w:szCs w:val="28"/>
        </w:rPr>
        <w:t>В</w:t>
      </w:r>
      <w:proofErr w:type="gramEnd"/>
      <w:r w:rsidR="00D2163A" w:rsidRPr="00AC2671">
        <w:rPr>
          <w:spacing w:val="2"/>
          <w:sz w:val="28"/>
          <w:szCs w:val="28"/>
        </w:rPr>
        <w:t>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Б</w:t>
      </w:r>
      <w:proofErr w:type="gramEnd"/>
      <w:r w:rsidRPr="00AC2671">
        <w:rPr>
          <w:spacing w:val="2"/>
          <w:sz w:val="28"/>
          <w:szCs w:val="28"/>
        </w:rPr>
        <w:t xml:space="preserve">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В</w:t>
      </w:r>
      <w:proofErr w:type="gramEnd"/>
      <w:r w:rsidRPr="00AC2671">
        <w:rPr>
          <w:spacing w:val="2"/>
          <w:sz w:val="28"/>
          <w:szCs w:val="28"/>
        </w:rPr>
        <w:t xml:space="preserve"> - </w:t>
      </w:r>
      <w:proofErr w:type="gramStart"/>
      <w:r w:rsidRPr="00AC2671">
        <w:rPr>
          <w:spacing w:val="2"/>
          <w:sz w:val="28"/>
          <w:szCs w:val="28"/>
        </w:rPr>
        <w:t>максимальная</w:t>
      </w:r>
      <w:proofErr w:type="gramEnd"/>
      <w:r w:rsidRPr="00AC2671">
        <w:rPr>
          <w:spacing w:val="2"/>
          <w:sz w:val="28"/>
          <w:szCs w:val="28"/>
        </w:rPr>
        <w:t xml:space="preserve">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AC2671">
        <w:rPr>
          <w:spacing w:val="2"/>
          <w:sz w:val="28"/>
          <w:szCs w:val="28"/>
        </w:rPr>
        <w:t xml:space="preserve">оссийской Федерации. </w:t>
      </w:r>
      <w:r w:rsidRPr="00AC2671">
        <w:rPr>
          <w:spacing w:val="2"/>
          <w:sz w:val="28"/>
          <w:szCs w:val="28"/>
        </w:rPr>
        <w:t>При этом значение максимальной высоты зданий, строений и сооружений, указанное в форме значения вида "В", является предельным для отклонения.</w:t>
      </w:r>
    </w:p>
    <w:p w:rsidR="00037E90" w:rsidRPr="00AC2671" w:rsidRDefault="00037E90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760659" w:rsidRPr="00AC2671" w:rsidRDefault="00037E90" w:rsidP="009A011A">
      <w:pPr>
        <w:pStyle w:val="3"/>
        <w:ind w:firstLine="709"/>
        <w:divId w:val="1294675173"/>
        <w:rPr>
          <w:sz w:val="28"/>
          <w:szCs w:val="28"/>
        </w:rPr>
      </w:pPr>
      <w:bookmarkStart w:id="75" w:name="_Toc474149417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8</w:t>
      </w:r>
      <w:r w:rsidR="00D2163A" w:rsidRPr="00AC2671">
        <w:rPr>
          <w:sz w:val="28"/>
          <w:szCs w:val="28"/>
        </w:rPr>
        <w:t>. Минимальная дол</w:t>
      </w:r>
      <w:r w:rsidR="00781771" w:rsidRPr="00AC2671">
        <w:rPr>
          <w:sz w:val="28"/>
          <w:szCs w:val="28"/>
        </w:rPr>
        <w:t>я озеленения земельных участков</w:t>
      </w:r>
      <w:bookmarkEnd w:id="75"/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.1. </w:t>
      </w:r>
      <w:proofErr w:type="gramStart"/>
      <w:r w:rsidR="00D2163A" w:rsidRPr="00AC2671">
        <w:rPr>
          <w:spacing w:val="2"/>
          <w:sz w:val="28"/>
          <w:szCs w:val="28"/>
        </w:rPr>
        <w:t xml:space="preserve">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</w:t>
      </w:r>
      <w:r w:rsidR="00D2163A" w:rsidRPr="00AC2671">
        <w:rPr>
          <w:spacing w:val="2"/>
          <w:sz w:val="28"/>
          <w:szCs w:val="28"/>
        </w:rPr>
        <w:lastRenderedPageBreak/>
        <w:t xml:space="preserve">проездами с твердым покрытием, не оборудованы </w:t>
      </w:r>
      <w:proofErr w:type="spellStart"/>
      <w:r w:rsidR="00D2163A" w:rsidRPr="00AC2671">
        <w:rPr>
          <w:spacing w:val="2"/>
          <w:sz w:val="28"/>
          <w:szCs w:val="28"/>
        </w:rPr>
        <w:t>георешетками</w:t>
      </w:r>
      <w:proofErr w:type="spellEnd"/>
      <w:r w:rsidR="00D2163A" w:rsidRPr="00AC2671">
        <w:rPr>
          <w:spacing w:val="2"/>
          <w:sz w:val="28"/>
          <w:szCs w:val="28"/>
        </w:rPr>
        <w:t>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  <w:proofErr w:type="gramEnd"/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</w:t>
      </w:r>
      <w:proofErr w:type="gramEnd"/>
      <w:r w:rsidRPr="00AC2671">
        <w:rPr>
          <w:spacing w:val="2"/>
          <w:sz w:val="28"/>
          <w:szCs w:val="28"/>
        </w:rPr>
        <w:t xml:space="preserve"> При этом не менее 30% озеленения размещается на части земельного участка, под которой отсутствуют части здания, подземные сооружения, конструкции, а также сети инженерно-технического обеспечения.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площадками для выгула собак;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AC2671">
        <w:rPr>
          <w:spacing w:val="2"/>
          <w:sz w:val="28"/>
          <w:szCs w:val="28"/>
        </w:rPr>
        <w:t>общественно-деловых зон и</w:t>
      </w:r>
      <w:r w:rsidR="00D2163A" w:rsidRPr="00AC2671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AC2671">
        <w:rPr>
          <w:spacing w:val="2"/>
          <w:sz w:val="28"/>
          <w:szCs w:val="28"/>
        </w:rPr>
        <w:t>тановлена в таблице 1 настоящей статьи</w:t>
      </w:r>
      <w:r w:rsidR="00D2163A" w:rsidRPr="00AC2671">
        <w:rPr>
          <w:spacing w:val="2"/>
          <w:sz w:val="28"/>
          <w:szCs w:val="28"/>
        </w:rPr>
        <w:t>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AC2671">
        <w:rPr>
          <w:spacing w:val="2"/>
          <w:sz w:val="28"/>
          <w:szCs w:val="28"/>
        </w:rPr>
        <w:t xml:space="preserve"> и </w:t>
      </w:r>
      <w:r w:rsidR="00D2163A" w:rsidRPr="00AC2671">
        <w:rPr>
          <w:spacing w:val="2"/>
          <w:sz w:val="28"/>
          <w:szCs w:val="28"/>
        </w:rPr>
        <w:t xml:space="preserve">общественно-деловых зон, зоны рекреационного назначения в градостроительных регламентах соответствующих зон и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</w:t>
      </w:r>
      <w:r w:rsidR="00760659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1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72"/>
        <w:gridCol w:w="2106"/>
        <w:gridCol w:w="4062"/>
      </w:tblGrid>
      <w:tr w:rsidR="005259D4" w:rsidRPr="00AC2671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 xml:space="preserve">Минимальная 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95%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20% - при площади от 1 до 5 га;</w:t>
            </w:r>
            <w:r w:rsidRPr="00AC2671">
              <w:rPr>
                <w:spacing w:val="2"/>
              </w:rPr>
              <w:br/>
              <w:t>30% - при площади от 5 до 20 га;</w:t>
            </w:r>
            <w:r w:rsidRPr="00AC2671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10% - при площади от 1 до 5 га; </w:t>
            </w:r>
            <w:r w:rsidRPr="00AC2671">
              <w:rPr>
                <w:spacing w:val="2"/>
              </w:rPr>
              <w:br/>
              <w:t>20% - при площади от 5 до 20 га; </w:t>
            </w:r>
            <w:r w:rsidRPr="00AC2671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среднее и высшее профессиональное образование, спорт, 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t xml:space="preserve">Овощеводство, рыбоводство, хранение и переработка сельскохозяйственной продукции, питомники, обеспечение </w:t>
            </w:r>
            <w:r w:rsidRPr="00AC2671">
              <w:rPr>
                <w:spacing w:val="2"/>
              </w:rPr>
              <w:lastRenderedPageBreak/>
              <w:t>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трубопроводный транспорт, деятельность по особой охране и изучению природы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 устанавливается </w:t>
            </w:r>
          </w:p>
        </w:tc>
      </w:tr>
    </w:tbl>
    <w:p w:rsidR="004F7B5C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AC2671">
        <w:rPr>
          <w:spacing w:val="2"/>
          <w:sz w:val="28"/>
          <w:szCs w:val="28"/>
        </w:rPr>
        <w:t>енения земельных участков.</w:t>
      </w:r>
    </w:p>
    <w:p w:rsidR="00B76AD6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"социальное обслуживание" (код 3.2), устанавливается в соответствии с</w:t>
      </w:r>
      <w:r w:rsidR="00932992" w:rsidRPr="00AC2671">
        <w:rPr>
          <w:spacing w:val="2"/>
          <w:sz w:val="28"/>
          <w:szCs w:val="28"/>
        </w:rPr>
        <w:t xml:space="preserve"> пунктом 10 таблицы 1 настоящей статьи</w:t>
      </w:r>
      <w:r w:rsidRPr="00AC2671">
        <w:rPr>
          <w:spacing w:val="2"/>
          <w:sz w:val="28"/>
          <w:szCs w:val="28"/>
        </w:rPr>
        <w:t>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AC2671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.10. </w:t>
      </w:r>
      <w:proofErr w:type="gramStart"/>
      <w:r w:rsidR="00D2163A" w:rsidRPr="00AC2671">
        <w:rPr>
          <w:spacing w:val="2"/>
          <w:sz w:val="28"/>
          <w:szCs w:val="28"/>
        </w:rPr>
        <w:t xml:space="preserve">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</w:t>
      </w:r>
      <w:r w:rsidR="00D2163A" w:rsidRPr="00AC2671">
        <w:rPr>
          <w:spacing w:val="2"/>
          <w:sz w:val="28"/>
          <w:szCs w:val="28"/>
        </w:rPr>
        <w:lastRenderedPageBreak/>
        <w:t>озеленения, расположенного вне границ охранных зон объектов коммунального хозяйства и при условии</w:t>
      </w:r>
      <w:proofErr w:type="gramEnd"/>
      <w:r w:rsidR="00D2163A" w:rsidRPr="00AC2671">
        <w:rPr>
          <w:spacing w:val="2"/>
          <w:sz w:val="28"/>
          <w:szCs w:val="28"/>
        </w:rPr>
        <w:t xml:space="preserve"> соблюдения параметров озеленения земельных уча</w:t>
      </w:r>
      <w:r w:rsidR="006D117E" w:rsidRPr="00AC2671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AC2671">
        <w:rPr>
          <w:spacing w:val="2"/>
          <w:sz w:val="28"/>
          <w:szCs w:val="28"/>
        </w:rPr>
        <w:t>Правилами.</w:t>
      </w:r>
    </w:p>
    <w:p w:rsidR="00657E88" w:rsidRPr="00AC2671" w:rsidRDefault="00657E8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6" w:name="_Toc474149418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9</w:t>
      </w:r>
      <w:r w:rsidR="00D2163A" w:rsidRPr="00AC2671">
        <w:rPr>
          <w:sz w:val="28"/>
          <w:szCs w:val="28"/>
        </w:rPr>
        <w:t xml:space="preserve">. Минимальное количество </w:t>
      </w:r>
      <w:proofErr w:type="spellStart"/>
      <w:r w:rsidR="00D2163A" w:rsidRPr="00AC2671">
        <w:rPr>
          <w:sz w:val="28"/>
          <w:szCs w:val="28"/>
        </w:rPr>
        <w:t>машино</w:t>
      </w:r>
      <w:proofErr w:type="spellEnd"/>
      <w:r w:rsidR="00D2163A" w:rsidRPr="00AC2671">
        <w:rPr>
          <w:sz w:val="28"/>
          <w:szCs w:val="28"/>
        </w:rPr>
        <w:t>-мест для хранения индивидуального автот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6"/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.1.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2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spellStart"/>
      <w:r w:rsidRPr="00AC2671">
        <w:rPr>
          <w:b/>
          <w:sz w:val="28"/>
          <w:szCs w:val="28"/>
        </w:rPr>
        <w:t>машино</w:t>
      </w:r>
      <w:proofErr w:type="spellEnd"/>
      <w:r w:rsidRPr="00AC2671">
        <w:rPr>
          <w:b/>
          <w:sz w:val="28"/>
          <w:szCs w:val="28"/>
        </w:rPr>
        <w:t>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72"/>
        <w:gridCol w:w="2106"/>
        <w:gridCol w:w="4062"/>
      </w:tblGrid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spellStart"/>
            <w:r w:rsidRPr="00AC2671">
              <w:rPr>
                <w:b/>
                <w:spacing w:val="2"/>
              </w:rPr>
              <w:t>машино</w:t>
            </w:r>
            <w:proofErr w:type="spellEnd"/>
            <w:r w:rsidRPr="00AC2671">
              <w:rPr>
                <w:b/>
                <w:spacing w:val="2"/>
              </w:rPr>
              <w:t>-мест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земельный участок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E2455F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  <w:r w:rsidR="005259D4" w:rsidRPr="00AC2671">
              <w:rPr>
                <w:spacing w:val="2"/>
              </w:rPr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 квартиру в границах отведенного земельного участка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100 учащихся, но не менее 2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15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гостиниц высшего разряда 4-5 "звезд",</w:t>
            </w:r>
            <w:r w:rsidRPr="00AC2671">
              <w:rPr>
                <w:spacing w:val="2"/>
              </w:rPr>
              <w:br/>
              <w:t xml:space="preserve">8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прочих гостиниц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Культурное развитие, ветеринарное обслуживание, общественное питание, </w:t>
            </w:r>
            <w:r w:rsidRPr="00AC2671">
              <w:rPr>
                <w:spacing w:val="2"/>
              </w:rPr>
              <w:lastRenderedPageBreak/>
              <w:t>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 работников в максимальную смену,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 </w:t>
            </w:r>
            <w:r w:rsidRPr="00AC2671">
              <w:rPr>
                <w:spacing w:val="2"/>
              </w:rPr>
              <w:lastRenderedPageBreak/>
              <w:t>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30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единовременных посетителей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30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койко-мест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25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кладбища,</w:t>
            </w:r>
            <w:r w:rsidRPr="00AC2671">
              <w:rPr>
                <w:spacing w:val="2"/>
              </w:rPr>
              <w:br/>
              <w:t xml:space="preserve">20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крематория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объекта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 пассажиров, прибывающих в час пик,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14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50 до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</w:r>
            <w:r w:rsidRPr="00AC2671">
              <w:rPr>
                <w:spacing w:val="2"/>
              </w:rPr>
              <w:lastRenderedPageBreak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lastRenderedPageBreak/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 в максимальную смену </w:t>
            </w:r>
          </w:p>
        </w:tc>
      </w:tr>
    </w:tbl>
    <w:p w:rsidR="00932992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* Нормативное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для хранения индивидуального автотранспорта в границах квартала складывается из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на парковочных местах для хранения индивидуального автотранспорта, расположенных в границах квартала на территориях общего пользования, и </w:t>
      </w:r>
      <w:proofErr w:type="spellStart"/>
      <w:r w:rsidRPr="00AC2671">
        <w:rPr>
          <w:spacing w:val="2"/>
          <w:sz w:val="28"/>
          <w:szCs w:val="28"/>
        </w:rPr>
        <w:t>маш</w:t>
      </w:r>
      <w:r w:rsidR="00513B05" w:rsidRPr="00AC2671">
        <w:rPr>
          <w:spacing w:val="2"/>
          <w:sz w:val="28"/>
          <w:szCs w:val="28"/>
        </w:rPr>
        <w:t>ино</w:t>
      </w:r>
      <w:proofErr w:type="spellEnd"/>
      <w:r w:rsidR="00513B05" w:rsidRPr="00AC2671">
        <w:rPr>
          <w:spacing w:val="2"/>
          <w:sz w:val="28"/>
          <w:szCs w:val="28"/>
        </w:rPr>
        <w:t>-мест на земельных участках.</w:t>
      </w:r>
    </w:p>
    <w:p w:rsidR="00D776DC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  <w:r w:rsidR="00D2163A" w:rsidRPr="00AC2671">
        <w:rPr>
          <w:spacing w:val="2"/>
          <w:sz w:val="28"/>
          <w:szCs w:val="28"/>
        </w:rPr>
        <w:t xml:space="preserve"> 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776DC" w:rsidRPr="00AC2671">
        <w:rPr>
          <w:spacing w:val="2"/>
          <w:sz w:val="28"/>
          <w:szCs w:val="28"/>
        </w:rPr>
        <w:t xml:space="preserve">.2. </w:t>
      </w:r>
      <w:r w:rsidR="00D2163A" w:rsidRPr="00AC2671">
        <w:rPr>
          <w:spacing w:val="2"/>
          <w:sz w:val="28"/>
          <w:szCs w:val="28"/>
        </w:rPr>
        <w:t xml:space="preserve">Для видов использования, не указанных в таблице 2 настоящего раздела,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.3. При использовании земельного участка с несколькими видами разрешенного использования,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определяется как сумма тре</w:t>
      </w:r>
      <w:r w:rsidR="0053298F" w:rsidRPr="00AC2671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AC2671">
        <w:rPr>
          <w:spacing w:val="2"/>
          <w:sz w:val="28"/>
          <w:szCs w:val="28"/>
        </w:rPr>
        <w:t xml:space="preserve">10.1 настоящих Правил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всех видов использования земельного участка.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к виду разрешенного использования "объекты гаражного назначения" (код 2.7.1);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"обслуживание автотранспорта" (код 4.9).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.5. Машино-места для хранения индивидуального автотранспорта, необходимые в соответствии с настоящими Правилами, размещаются на </w:t>
      </w:r>
      <w:r w:rsidR="00D2163A" w:rsidRPr="00AC2671">
        <w:rPr>
          <w:spacing w:val="2"/>
          <w:sz w:val="28"/>
          <w:szCs w:val="28"/>
        </w:rPr>
        <w:lastRenderedPageBreak/>
        <w:t>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На земельном участке должно быть размещено не менее 50% минимального расчетного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автотранспорта.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размещении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не менее 12,5% требуемого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должно быть размещено на открытых парковках в границах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Земельные участки стоянок-спутников, допустимые для размещения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</w:t>
      </w:r>
      <w:proofErr w:type="gramStart"/>
      <w:r w:rsidRPr="00AC2671">
        <w:rPr>
          <w:spacing w:val="2"/>
          <w:sz w:val="28"/>
          <w:szCs w:val="28"/>
        </w:rPr>
        <w:t>ст в гр</w:t>
      </w:r>
      <w:proofErr w:type="gramEnd"/>
      <w:r w:rsidRPr="00AC2671">
        <w:rPr>
          <w:spacing w:val="2"/>
          <w:sz w:val="28"/>
          <w:szCs w:val="28"/>
        </w:rPr>
        <w:t>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этом 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-мест, установленного для видов использования "социальное обслуживание" (код 3.2), "здравоохранение" (код 3.4), "дошкольное, начальное и среднее общее образование" (код 3.5.1), согласно таблице 2 настоящего раздела, за границами земельного участка не подлежит обоснованию в составе документации по планировке территории.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.6. Площади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Машино-места для хранения индивидуального автотрансп</w:t>
      </w:r>
      <w:r w:rsidR="00932992" w:rsidRPr="00AC2671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AC2671">
        <w:rPr>
          <w:spacing w:val="2"/>
          <w:sz w:val="28"/>
          <w:szCs w:val="28"/>
        </w:rPr>
        <w:t xml:space="preserve"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</w:t>
      </w:r>
      <w:r w:rsidR="00D2163A" w:rsidRPr="00AC2671">
        <w:rPr>
          <w:spacing w:val="2"/>
          <w:sz w:val="28"/>
          <w:szCs w:val="28"/>
        </w:rPr>
        <w:lastRenderedPageBreak/>
        <w:t>те, в которых расположены физкультурно-спортивные организации, организации культуры и другие организации), мест отдыха.</w:t>
      </w:r>
      <w:proofErr w:type="gramEnd"/>
      <w:r w:rsidR="00D2163A" w:rsidRPr="00AC2671">
        <w:rPr>
          <w:spacing w:val="2"/>
          <w:sz w:val="28"/>
          <w:szCs w:val="28"/>
        </w:rPr>
        <w:t xml:space="preserve"> Указанные места для парковки не должны занимать иные транспортные средства.</w:t>
      </w:r>
    </w:p>
    <w:p w:rsidR="00932992" w:rsidRPr="00AC2671" w:rsidRDefault="00932992" w:rsidP="009A011A">
      <w:pPr>
        <w:spacing w:before="30" w:after="30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7" w:name="_Toc474149421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0</w:t>
      </w:r>
      <w:r w:rsidR="00D2163A" w:rsidRPr="00AC2671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7"/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AC2671">
        <w:rPr>
          <w:spacing w:val="2"/>
          <w:sz w:val="28"/>
          <w:szCs w:val="28"/>
        </w:rPr>
        <w:t xml:space="preserve">я согласно таблице 3 настоящей статьи </w:t>
      </w:r>
      <w:r w:rsidRPr="00AC2671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3 </w:t>
      </w:r>
    </w:p>
    <w:p w:rsidR="005259D4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gramStart"/>
      <w:r w:rsidRPr="00AC2671">
        <w:rPr>
          <w:b/>
          <w:sz w:val="28"/>
          <w:szCs w:val="28"/>
        </w:rPr>
        <w:t>вело-мест</w:t>
      </w:r>
      <w:proofErr w:type="gramEnd"/>
      <w:r w:rsidRPr="00AC2671">
        <w:rPr>
          <w:b/>
          <w:sz w:val="28"/>
          <w:szCs w:val="28"/>
        </w:rPr>
        <w:t xml:space="preserve"> для хранения 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2"/>
        <w:gridCol w:w="2108"/>
        <w:gridCol w:w="3760"/>
      </w:tblGrid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gramStart"/>
            <w:r w:rsidRPr="00AC2671">
              <w:rPr>
                <w:b/>
                <w:spacing w:val="2"/>
              </w:rPr>
              <w:t>вело-мест</w:t>
            </w:r>
            <w:proofErr w:type="gramEnd"/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280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квартир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работников, а также</w:t>
            </w:r>
            <w:r w:rsidRPr="00AC2671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развитие, ветеринарное обслуживание, общественное питание, 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 в максимальную смену, а также</w:t>
            </w:r>
            <w:r w:rsidRPr="00AC2671">
              <w:rPr>
                <w:spacing w:val="2"/>
              </w:rPr>
              <w:br/>
              <w:t>1 вело-место на 50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1000 пассажиров, прибывающих в час пик,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Объекты торговли (торговые центры, </w:t>
            </w:r>
            <w:proofErr w:type="gramStart"/>
            <w:r w:rsidRPr="00AC2671">
              <w:rPr>
                <w:spacing w:val="2"/>
              </w:rPr>
              <w:t>торгово-развлекательный</w:t>
            </w:r>
            <w:proofErr w:type="gramEnd"/>
            <w:r w:rsidRPr="00AC2671">
              <w:rPr>
                <w:spacing w:val="2"/>
              </w:rPr>
              <w:t xml:space="preserve"> центры 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250 кв. м. общей площади,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Магазины, рынки, </w:t>
            </w: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40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менее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AC2671" w:rsidRDefault="00E22865" w:rsidP="009A011A">
      <w:pPr>
        <w:spacing w:before="30" w:after="30"/>
        <w:ind w:firstLine="0"/>
        <w:divId w:val="1294675173"/>
        <w:rPr>
          <w:spacing w:val="2"/>
          <w:sz w:val="28"/>
          <w:szCs w:val="28"/>
        </w:rPr>
      </w:pPr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мест для хранения велосипедного транспорта определяется как сумма тр</w:t>
      </w:r>
      <w:r w:rsidR="00E22865" w:rsidRPr="00AC2671">
        <w:rPr>
          <w:spacing w:val="2"/>
          <w:sz w:val="28"/>
          <w:szCs w:val="28"/>
        </w:rPr>
        <w:t xml:space="preserve">ебуемых в соответствии пунктом </w:t>
      </w:r>
      <w:r w:rsidR="00D2163A" w:rsidRPr="00AC2671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AC2671" w:rsidRDefault="00E464D7" w:rsidP="009A011A">
      <w:pPr>
        <w:pStyle w:val="3"/>
        <w:ind w:firstLine="709"/>
        <w:divId w:val="1294675173"/>
        <w:rPr>
          <w:sz w:val="28"/>
          <w:szCs w:val="28"/>
        </w:rPr>
      </w:pPr>
      <w:bookmarkStart w:id="78" w:name="_Toc474149422"/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1</w:t>
      </w:r>
      <w:r w:rsidRPr="00AC2671">
        <w:rPr>
          <w:sz w:val="28"/>
          <w:szCs w:val="28"/>
        </w:rPr>
        <w:t>. Максимальная высота ограждений земельных участков</w:t>
      </w:r>
      <w:bookmarkEnd w:id="78"/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улиц и проездов - 1,8 метров;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AC2671" w:rsidRDefault="005259D4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1</w:t>
      </w:r>
      <w:r w:rsidR="002E121E" w:rsidRPr="00AC2671">
        <w:rPr>
          <w:sz w:val="28"/>
          <w:szCs w:val="28"/>
        </w:rPr>
        <w:t>.5. Цветовое решение ограждений земельных участков:</w:t>
      </w:r>
    </w:p>
    <w:p w:rsidR="002E121E" w:rsidRPr="00AC2671" w:rsidRDefault="00E2455F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 xml:space="preserve">Цвет применяется по согласованию с администрацией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с учетом концепции общего цветового решения застройки улиц и территорий муниципального образования сельское поселение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>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bookmarkStart w:id="79" w:name="_Toc474149423"/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2</w:t>
      </w:r>
      <w:r w:rsidRPr="00AC2671">
        <w:rPr>
          <w:sz w:val="28"/>
          <w:szCs w:val="28"/>
        </w:rPr>
        <w:t xml:space="preserve">. Максимальный планировочный модуль в </w:t>
      </w:r>
      <w:proofErr w:type="gramStart"/>
      <w:r w:rsidRPr="00AC2671">
        <w:rPr>
          <w:sz w:val="28"/>
          <w:szCs w:val="28"/>
        </w:rPr>
        <w:t>архитектурном решении</w:t>
      </w:r>
      <w:proofErr w:type="gramEnd"/>
      <w:r w:rsidRPr="00AC2671">
        <w:rPr>
          <w:sz w:val="28"/>
          <w:szCs w:val="28"/>
        </w:rPr>
        <w:t xml:space="preserve"> ограждений земельных участков</w:t>
      </w:r>
      <w:bookmarkEnd w:id="79"/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.1.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участков:</w:t>
      </w:r>
    </w:p>
    <w:p w:rsidR="004C4D59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</w:t>
      </w:r>
      <w:r w:rsidR="004C4D59" w:rsidRPr="00AC2671">
        <w:rPr>
          <w:spacing w:val="2"/>
          <w:sz w:val="28"/>
          <w:szCs w:val="28"/>
        </w:rPr>
        <w:t xml:space="preserve">иц и проездов </w:t>
      </w:r>
      <w:r w:rsidR="00E2455F" w:rsidRPr="00AC2671">
        <w:rPr>
          <w:spacing w:val="2"/>
          <w:sz w:val="28"/>
          <w:szCs w:val="28"/>
        </w:rPr>
        <w:t>–</w:t>
      </w:r>
      <w:r w:rsidR="004C4D59" w:rsidRPr="00AC2671">
        <w:rPr>
          <w:spacing w:val="2"/>
          <w:sz w:val="28"/>
          <w:szCs w:val="28"/>
        </w:rPr>
        <w:t xml:space="preserve"> </w:t>
      </w:r>
      <w:r w:rsidR="00E2455F" w:rsidRPr="00AC2671">
        <w:rPr>
          <w:spacing w:val="2"/>
          <w:sz w:val="28"/>
          <w:szCs w:val="28"/>
        </w:rPr>
        <w:t>1,2-1,8</w:t>
      </w:r>
      <w:r w:rsidR="004C4D59" w:rsidRPr="00AC2671">
        <w:rPr>
          <w:spacing w:val="2"/>
          <w:sz w:val="28"/>
          <w:szCs w:val="28"/>
        </w:rPr>
        <w:t xml:space="preserve"> метра.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80" w:name="_Toc474149424"/>
      <w:r w:rsidRPr="00AC2671">
        <w:rPr>
          <w:sz w:val="28"/>
          <w:szCs w:val="28"/>
        </w:rPr>
        <w:t xml:space="preserve">Статья </w:t>
      </w:r>
      <w:r w:rsidR="005A3EC8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3</w:t>
      </w:r>
      <w:r w:rsidR="00D2163A" w:rsidRPr="00AC2671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AC2671">
        <w:rPr>
          <w:sz w:val="28"/>
          <w:szCs w:val="28"/>
        </w:rPr>
        <w:t>е требования не устанавливаются</w:t>
      </w:r>
      <w:bookmarkEnd w:id="80"/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AC2671" w:rsidRDefault="00BB09B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81" w:name="_Toc474149425"/>
      <w:r w:rsidRPr="00AC2671">
        <w:rPr>
          <w:sz w:val="28"/>
          <w:szCs w:val="28"/>
        </w:rPr>
        <w:t xml:space="preserve">Статья </w:t>
      </w:r>
      <w:r w:rsidR="00884735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4</w:t>
      </w:r>
      <w:r w:rsidR="00D2163A" w:rsidRPr="00AC2671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AC2671">
        <w:rPr>
          <w:sz w:val="28"/>
          <w:szCs w:val="28"/>
        </w:rPr>
        <w:t>спользования земельных участков</w:t>
      </w:r>
      <w:bookmarkEnd w:id="81"/>
    </w:p>
    <w:p w:rsidR="00D2163A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 xml:space="preserve"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</w:t>
      </w:r>
      <w:r w:rsidR="00D2163A" w:rsidRPr="00AC2671">
        <w:rPr>
          <w:spacing w:val="2"/>
          <w:sz w:val="28"/>
          <w:szCs w:val="28"/>
        </w:rPr>
        <w:lastRenderedPageBreak/>
        <w:t>01.09.2014 N 540 "Об утверждении классификатора видов разрешенного использования земельных участков".</w:t>
      </w:r>
    </w:p>
    <w:p w:rsidR="00E464D7" w:rsidRPr="00AC2671" w:rsidRDefault="00E464D7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464D7" w:rsidRPr="00AC2671" w:rsidRDefault="00290A53" w:rsidP="009A011A">
      <w:pPr>
        <w:jc w:val="center"/>
        <w:rPr>
          <w:b/>
          <w:sz w:val="28"/>
          <w:szCs w:val="28"/>
        </w:rPr>
      </w:pPr>
      <w:bookmarkStart w:id="82" w:name="_Toc474147400"/>
      <w:r w:rsidRPr="00AC2671">
        <w:rPr>
          <w:b/>
          <w:sz w:val="28"/>
          <w:szCs w:val="28"/>
        </w:rPr>
        <w:t xml:space="preserve">Описание видов разрешенного использования, установленных </w:t>
      </w:r>
    </w:p>
    <w:p w:rsidR="00290A53" w:rsidRPr="00AC2671" w:rsidRDefault="00290A53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2"/>
    </w:p>
    <w:p w:rsidR="00D740D7" w:rsidRPr="00AC2671" w:rsidRDefault="00D740D7" w:rsidP="009A011A">
      <w:pPr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5529"/>
        <w:gridCol w:w="1559"/>
      </w:tblGrid>
      <w:tr w:rsidR="00F91E8A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Наименование вида разрешенного использования земельного участка</w:t>
            </w:r>
            <w:hyperlink r:id="rId17" w:anchor="block_1111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Описание вида разрешенного использования земельного участка</w:t>
            </w:r>
            <w:hyperlink r:id="rId18" w:anchor="block_2222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 xml:space="preserve">Код </w:t>
            </w:r>
            <w:r w:rsidR="00536738" w:rsidRPr="00AC2671">
              <w:rPr>
                <w:b/>
                <w:bCs/>
              </w:rPr>
              <w:t>в</w:t>
            </w:r>
            <w:r w:rsidRPr="00AC2671">
              <w:rPr>
                <w:b/>
                <w:bCs/>
              </w:rPr>
              <w:t>ида разрешенного использования земельного участка</w:t>
            </w:r>
            <w:hyperlink r:id="rId19" w:anchor="block_3333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сельского хозяйства.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0" w:anchor="block_1011" w:history="1">
              <w:r w:rsidRPr="00AC2671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AC2671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1" w:anchor="block_1012" w:history="1">
              <w:r w:rsidRPr="00AC2671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зерновых и иных 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</w:t>
            </w:r>
            <w:r w:rsidRPr="00AC2671">
              <w:lastRenderedPageBreak/>
              <w:t>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2" w:anchor="block_1018" w:history="1">
              <w:r w:rsidRPr="00AC2671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свиней;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сооружений используемых для хранения </w:t>
            </w:r>
            <w:r w:rsidRPr="00AC2671">
              <w:lastRenderedPageBreak/>
              <w:t>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1.12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Хранение и переработка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сельскохозяйственной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сельскохозяйственного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      </w:r>
            <w:proofErr w:type="gramStart"/>
            <w:r w:rsidRPr="00AC2671">
              <w:t>престарелых</w:t>
            </w:r>
            <w:proofErr w:type="gramEnd"/>
            <w:r w:rsidRPr="00AC2671">
              <w:t>, больницы);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- как способ обеспечения деятельности режимного учреждения (казармы, караульные помещения, места </w:t>
            </w:r>
            <w:r w:rsidRPr="00AC2671">
              <w:lastRenderedPageBreak/>
              <w:t>лишения свободы, содержания под стражей).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3" w:anchor="block_1021" w:history="1">
              <w:r w:rsidRPr="00AC2671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2.0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гаража и иных вспомогательных сооружений;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AC2671">
              <w:t xml:space="preserve"> и имеет выход на территорию общего пользования (жилые дома блокированной застройки);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Среднеэтажная</w:t>
            </w:r>
            <w:proofErr w:type="spellEnd"/>
            <w:r w:rsidRPr="00AC2671">
              <w:t xml:space="preserve">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подземных гаражей и автостоянок;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площадок отдыха;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Многоэтажная жилая застройка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 придомовых территорий;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отдельно стоящих и пристроенных гаражей, в том числе подземных, предназначенных </w:t>
            </w:r>
            <w:r w:rsidRPr="00AC2671">
              <w:lastRenderedPageBreak/>
              <w:t>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2.7.1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4" w:anchor="block_1031" w:history="1">
              <w:r w:rsidRPr="00AC2671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AC2671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Социальное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5" w:anchor="block_10341" w:history="1">
              <w:r w:rsidRPr="00AC2671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</w:t>
            </w:r>
            <w:proofErr w:type="gramEnd"/>
            <w:r w:rsidRPr="00AC2671">
              <w:t xml:space="preserve">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6" w:anchor="block_10351" w:history="1">
              <w:r w:rsidRPr="00AC2671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устройство площадок для празднеств и гуляний;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</w:t>
            </w:r>
            <w:proofErr w:type="gramStart"/>
            <w:r w:rsidRPr="00AC2671"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</w:t>
            </w:r>
            <w:r w:rsidRPr="00AC2671">
              <w:lastRenderedPageBreak/>
              <w:t>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3.9.1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7" w:anchor="block_103101" w:history="1">
              <w:r w:rsidRPr="00AC2671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AC2671">
              <w:rPr>
                <w:rStyle w:val="apple-converted-space"/>
              </w:rPr>
              <w:t> </w:t>
            </w:r>
            <w:hyperlink r:id="rId28" w:anchor="block_1041" w:history="1">
              <w:r w:rsidRPr="00AC2671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9" w:anchor="block_1045" w:history="1">
              <w:r w:rsidRPr="00AC2671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AC2671">
              <w:t>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сооружений, предназначенных для организации </w:t>
            </w:r>
            <w:r w:rsidRPr="00AC2671">
              <w:lastRenderedPageBreak/>
              <w:t>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  <w:r w:rsidRPr="00AC2671">
              <w:t xml:space="preserve">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</w:t>
            </w:r>
            <w:r w:rsidRPr="00AC2671">
              <w:rPr>
                <w:rStyle w:val="apple-converted-space"/>
              </w:rPr>
              <w:t> </w:t>
            </w:r>
            <w:hyperlink r:id="rId30" w:anchor="block_10271" w:history="1">
              <w:r w:rsidRPr="00AC2671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Выставочно</w:t>
            </w:r>
            <w:proofErr w:type="spellEnd"/>
            <w:r w:rsidRPr="00AC2671">
              <w:t>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AC2671">
              <w:t>выставочно</w:t>
            </w:r>
            <w:proofErr w:type="spellEnd"/>
            <w:r w:rsidRPr="00AC2671">
              <w:t xml:space="preserve">-ярмарочной и </w:t>
            </w:r>
            <w:proofErr w:type="spellStart"/>
            <w:r w:rsidRPr="00AC2671">
              <w:t>конгрессной</w:t>
            </w:r>
            <w:proofErr w:type="spellEnd"/>
            <w:r w:rsidRPr="00AC2671">
              <w:t xml:space="preserve"> деятельности, включая деятельность, необходимую для обслуживания указанных мероприятий </w:t>
            </w:r>
            <w:r w:rsidRPr="00AC2671">
              <w:lastRenderedPageBreak/>
              <w:t>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4.10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1" w:anchor="block_1051" w:history="1">
              <w:r w:rsidRPr="00AC2671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5.0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Природно-познавательный 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необходимых природоохранных и </w:t>
            </w:r>
            <w:proofErr w:type="spellStart"/>
            <w:r w:rsidRPr="00AC2671">
              <w:t>природовосстановительных</w:t>
            </w:r>
            <w:proofErr w:type="spellEnd"/>
            <w:r w:rsidRPr="00AC2671">
              <w:t xml:space="preserve">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5.2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5.2.1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5.3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5.4</w:t>
            </w:r>
          </w:p>
        </w:tc>
      </w:tr>
      <w:tr w:rsidR="00D740D7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</w:t>
            </w:r>
            <w:r w:rsidRPr="00AC2671">
              <w:lastRenderedPageBreak/>
              <w:t>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5.5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геологических изысканий;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добыча недр открытым (карьеры, отвалы) и закрытым (шахты, скважины) способами;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AC2671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AC2671">
              <w:t>фарфоро</w:t>
            </w:r>
            <w:proofErr w:type="spellEnd"/>
            <w:r w:rsidRPr="00AC2671">
              <w:t>-фаянсовой</w:t>
            </w:r>
            <w:proofErr w:type="gramEnd"/>
            <w:r w:rsidRPr="00AC2671">
              <w:t>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</w:t>
            </w:r>
            <w:r w:rsidRPr="00AC2671">
              <w:lastRenderedPageBreak/>
              <w:t>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6.6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AC2671">
              <w:t>золоотвалов</w:t>
            </w:r>
            <w:proofErr w:type="spellEnd"/>
            <w:r w:rsidRPr="00AC2671">
              <w:t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2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6.7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использования атомной энергии, в том числе атомных станций, ядерных установок (за </w:t>
            </w:r>
            <w:proofErr w:type="gramStart"/>
            <w:r w:rsidRPr="00AC2671">
              <w:t>исключением</w:t>
            </w:r>
            <w:proofErr w:type="gramEnd"/>
            <w:r w:rsidRPr="00AC2671">
              <w:t xml:space="preserve">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3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6.8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</w:t>
            </w:r>
            <w:r w:rsidRPr="00AC2671">
              <w:lastRenderedPageBreak/>
              <w:t>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6.9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4" w:anchor="block_1071" w:history="1">
              <w:r w:rsidRPr="00AC2671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Железнодорожный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</w:t>
            </w:r>
            <w:proofErr w:type="gramStart"/>
            <w:r w:rsidRPr="00AC2671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  <w:proofErr w:type="gramEnd"/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автомобильных дорог и технически связанных с ними сооружений; размещение зданий и </w:t>
            </w:r>
            <w:r w:rsidRPr="00AC2671">
              <w:lastRenderedPageBreak/>
              <w:t>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7.2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AC2671"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AC2671">
              <w:t xml:space="preserve"> размещение зданий военных училищ, военных институтов, военных </w:t>
            </w:r>
            <w:r w:rsidRPr="00AC2671">
              <w:lastRenderedPageBreak/>
              <w:t>университетов, военных академий;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8.0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объектов, для </w:t>
            </w:r>
            <w:proofErr w:type="gramStart"/>
            <w:r w:rsidRPr="00AC2671">
              <w:t>обеспечения</w:t>
            </w:r>
            <w:proofErr w:type="gramEnd"/>
            <w:r w:rsidRPr="00AC2671">
              <w:t xml:space="preserve">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Охрана Государственной границы Российской 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Охрана природных </w:t>
            </w:r>
            <w:r w:rsidRPr="00AC2671">
              <w:lastRenderedPageBreak/>
              <w:t>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lastRenderedPageBreak/>
              <w:t xml:space="preserve">Сохранение отдельных естественных качеств </w:t>
            </w:r>
            <w:r w:rsidRPr="00AC2671">
              <w:lastRenderedPageBreak/>
              <w:t>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9.1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AC2671">
              <w:t xml:space="preserve">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лечебно-оздоровительных местностей (пляжи, бюветы, места добычи целебной грязи);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Историко-культурная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Деятельность по заготовке, первичной обработке и вывозу древесины и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охрана и восстановление </w:t>
            </w:r>
            <w:proofErr w:type="gramStart"/>
            <w:r w:rsidRPr="00AC2671">
              <w:t>лесов</w:t>
            </w:r>
            <w:proofErr w:type="gramEnd"/>
            <w:r w:rsidRPr="00AC2671">
              <w:t xml:space="preserve">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5" w:anchor="block_10101" w:history="1">
              <w:r w:rsidRPr="00AC2671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Заготовка живицы, сбор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AC2671">
              <w:t>рыбозащитных</w:t>
            </w:r>
            <w:proofErr w:type="spellEnd"/>
            <w:r w:rsidRPr="00AC2671">
              <w:t xml:space="preserve"> и рыбопропускных сооружений, 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</w:t>
            </w:r>
            <w:r w:rsidRPr="00AC2671">
              <w:lastRenderedPageBreak/>
              <w:t>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12.0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13.2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lang w:val="en-US"/>
              </w:rPr>
            </w:pPr>
            <w:r w:rsidRPr="00AC2671">
              <w:t>13</w:t>
            </w:r>
            <w:r w:rsidR="0065091C" w:rsidRPr="00AC2671">
              <w:rPr>
                <w:lang w:val="en-US"/>
              </w:rPr>
              <w:t>.3</w:t>
            </w:r>
          </w:p>
        </w:tc>
      </w:tr>
    </w:tbl>
    <w:p w:rsidR="0030103D" w:rsidRPr="00AC2671" w:rsidRDefault="0030103D" w:rsidP="009A011A">
      <w:pPr>
        <w:ind w:firstLine="709"/>
        <w:rPr>
          <w:b/>
          <w:bCs/>
          <w:sz w:val="28"/>
          <w:szCs w:val="28"/>
        </w:rPr>
      </w:pPr>
    </w:p>
    <w:p w:rsidR="00001E46" w:rsidRPr="00AC2671" w:rsidRDefault="00001E46" w:rsidP="009A011A">
      <w:pPr>
        <w:ind w:firstLine="709"/>
        <w:rPr>
          <w:b/>
          <w:bCs/>
          <w:sz w:val="28"/>
          <w:szCs w:val="28"/>
        </w:rPr>
      </w:pPr>
    </w:p>
    <w:p w:rsidR="00835C70" w:rsidRPr="00AC2671" w:rsidRDefault="00835C70" w:rsidP="009A011A">
      <w:pPr>
        <w:pStyle w:val="1"/>
        <w:ind w:firstLine="709"/>
        <w:rPr>
          <w:sz w:val="28"/>
          <w:szCs w:val="28"/>
        </w:rPr>
      </w:pPr>
      <w:bookmarkStart w:id="83" w:name="_Toc474149426"/>
      <w:r w:rsidRPr="00AC2671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3"/>
    </w:p>
    <w:p w:rsidR="008746D4" w:rsidRPr="00AC2671" w:rsidRDefault="008746D4" w:rsidP="009A011A">
      <w:pPr>
        <w:ind w:firstLine="709"/>
        <w:rPr>
          <w:b/>
          <w:bCs/>
          <w:sz w:val="28"/>
          <w:szCs w:val="28"/>
        </w:rPr>
      </w:pPr>
      <w:bookmarkStart w:id="84" w:name="_Toc474149427"/>
    </w:p>
    <w:p w:rsidR="005259D4" w:rsidRPr="00AC2671" w:rsidRDefault="005259D4" w:rsidP="009A011A">
      <w:pPr>
        <w:pStyle w:val="3"/>
        <w:rPr>
          <w:sz w:val="28"/>
          <w:szCs w:val="28"/>
        </w:rPr>
      </w:pPr>
      <w:bookmarkStart w:id="85" w:name="_Toc474149432"/>
      <w:bookmarkEnd w:id="84"/>
      <w:r w:rsidRPr="00AC2671">
        <w:rPr>
          <w:sz w:val="28"/>
          <w:szCs w:val="28"/>
        </w:rPr>
        <w:lastRenderedPageBreak/>
        <w:t xml:space="preserve">Статья </w:t>
      </w:r>
      <w:bookmarkStart w:id="86" w:name="_Toc142028880"/>
      <w:bookmarkStart w:id="87" w:name="_Toc142029171"/>
      <w:bookmarkStart w:id="88" w:name="_Toc142107783"/>
      <w:bookmarkStart w:id="89" w:name="_Toc142493323"/>
      <w:bookmarkStart w:id="90" w:name="_Toc154937866"/>
      <w:bookmarkStart w:id="91" w:name="_Toc214987940"/>
      <w:bookmarkStart w:id="92" w:name="_Toc221604153"/>
      <w:bookmarkStart w:id="93" w:name="_Toc426728485"/>
      <w:bookmarkStart w:id="94" w:name="_Toc383696699"/>
      <w:r w:rsidR="00E464D7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</w:p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p w:rsidR="005259D4" w:rsidRPr="00AC2671" w:rsidRDefault="005259D4" w:rsidP="009A011A">
      <w:pPr>
        <w:ind w:firstLine="709"/>
        <w:rPr>
          <w:sz w:val="28"/>
          <w:szCs w:val="28"/>
        </w:rPr>
      </w:pPr>
    </w:p>
    <w:p w:rsidR="00E464D7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 карте градостроительного зонирования установлены сле</w:t>
      </w:r>
      <w:r w:rsidR="00E464D7" w:rsidRPr="00AC2671">
        <w:rPr>
          <w:sz w:val="28"/>
          <w:szCs w:val="28"/>
        </w:rPr>
        <w:t>дующие виды территориальных зон: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Жилые зоны:</w:t>
      </w:r>
    </w:p>
    <w:p w:rsidR="005259D4" w:rsidRPr="00AC2671" w:rsidRDefault="005259D4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малоэтажных</w:t>
      </w:r>
      <w:r w:rsidRPr="00AC2671">
        <w:rPr>
          <w:bCs/>
          <w:sz w:val="28"/>
          <w:szCs w:val="28"/>
        </w:rPr>
        <w:t xml:space="preserve"> многоквартирных жилых домов - ЖЗ 10</w:t>
      </w:r>
      <w:r w:rsidR="00126911" w:rsidRPr="00AC2671">
        <w:rPr>
          <w:bCs/>
          <w:sz w:val="28"/>
          <w:szCs w:val="28"/>
        </w:rPr>
        <w:t>4</w:t>
      </w:r>
    </w:p>
    <w:p w:rsidR="00126911" w:rsidRPr="00AC2671" w:rsidRDefault="0012691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индивидуальной жилой застройки</w:t>
      </w:r>
      <w:r w:rsidRPr="00AC2671">
        <w:rPr>
          <w:bCs/>
          <w:sz w:val="28"/>
          <w:szCs w:val="28"/>
        </w:rPr>
        <w:t xml:space="preserve"> - ЖЗ 102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>Общественно-деловая зона – ОДЗ 201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Социально-бытовая зона - </w:t>
      </w:r>
      <w:r w:rsidRPr="00AC2671">
        <w:rPr>
          <w:b w:val="0"/>
          <w:bCs w:val="0"/>
          <w:sz w:val="28"/>
          <w:szCs w:val="28"/>
        </w:rPr>
        <w:t>ОДЗ 202</w:t>
      </w:r>
      <w:r w:rsidR="00E464D7"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Торговая зона - </w:t>
      </w:r>
      <w:r w:rsidRPr="00AC2671">
        <w:rPr>
          <w:b w:val="0"/>
          <w:bCs w:val="0"/>
          <w:sz w:val="28"/>
          <w:szCs w:val="28"/>
        </w:rPr>
        <w:t>ОДЗ 203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Учебно-образовательная </w:t>
      </w:r>
      <w:r w:rsidRPr="00AC2671">
        <w:rPr>
          <w:bCs/>
          <w:sz w:val="28"/>
          <w:szCs w:val="28"/>
        </w:rPr>
        <w:t>з</w:t>
      </w:r>
      <w:r w:rsidRPr="00AC2671">
        <w:rPr>
          <w:sz w:val="28"/>
          <w:szCs w:val="28"/>
        </w:rPr>
        <w:t xml:space="preserve">она - </w:t>
      </w:r>
      <w:r w:rsidRPr="00AC2671">
        <w:rPr>
          <w:bCs/>
          <w:sz w:val="28"/>
          <w:szCs w:val="28"/>
        </w:rPr>
        <w:t>ОДЗ 20</w:t>
      </w:r>
      <w:r w:rsidR="00E464D7" w:rsidRPr="00AC2671">
        <w:rPr>
          <w:bCs/>
          <w:sz w:val="28"/>
          <w:szCs w:val="28"/>
        </w:rPr>
        <w:t>4;</w:t>
      </w:r>
    </w:p>
    <w:p w:rsidR="005259D4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</w:t>
      </w:r>
      <w:r w:rsidR="005259D4" w:rsidRPr="00AC2671">
        <w:rPr>
          <w:sz w:val="28"/>
          <w:szCs w:val="28"/>
        </w:rPr>
        <w:t xml:space="preserve">она культуры - </w:t>
      </w:r>
      <w:r w:rsidR="005259D4" w:rsidRPr="00AC2671">
        <w:rPr>
          <w:bCs/>
          <w:sz w:val="28"/>
          <w:szCs w:val="28"/>
        </w:rPr>
        <w:t>ОДЗ 205</w:t>
      </w:r>
      <w:r w:rsidRPr="00AC2671">
        <w:rPr>
          <w:bCs/>
          <w:sz w:val="28"/>
          <w:szCs w:val="28"/>
        </w:rPr>
        <w:t>;</w:t>
      </w:r>
    </w:p>
    <w:p w:rsidR="005259D4" w:rsidRPr="00AC2671" w:rsidRDefault="00E464D7" w:rsidP="009A011A">
      <w:pPr>
        <w:pStyle w:val="3"/>
        <w:ind w:firstLine="709"/>
        <w:rPr>
          <w:b w:val="0"/>
          <w:bCs w:val="0"/>
          <w:sz w:val="28"/>
          <w:szCs w:val="28"/>
        </w:rPr>
      </w:pPr>
      <w:r w:rsidRPr="00AC2671">
        <w:rPr>
          <w:b w:val="0"/>
          <w:sz w:val="28"/>
          <w:szCs w:val="28"/>
        </w:rPr>
        <w:t>З</w:t>
      </w:r>
      <w:r w:rsidR="005259D4" w:rsidRPr="00AC2671">
        <w:rPr>
          <w:b w:val="0"/>
          <w:sz w:val="28"/>
          <w:szCs w:val="28"/>
        </w:rPr>
        <w:t xml:space="preserve">она здравоохранения - </w:t>
      </w:r>
      <w:r w:rsidR="005259D4" w:rsidRPr="00AC2671">
        <w:rPr>
          <w:b w:val="0"/>
          <w:bCs w:val="0"/>
          <w:sz w:val="28"/>
          <w:szCs w:val="28"/>
        </w:rPr>
        <w:t>ОДЗ 207</w:t>
      </w:r>
      <w:r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Зона религиозного использования – ОДЗ 208</w:t>
      </w:r>
      <w:r w:rsidR="00E464D7" w:rsidRPr="00AC2671">
        <w:rPr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Зона </w:t>
      </w:r>
      <w:r w:rsidRPr="00AC2671">
        <w:rPr>
          <w:bCs/>
          <w:sz w:val="28"/>
          <w:szCs w:val="28"/>
        </w:rPr>
        <w:t xml:space="preserve">производственного использования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коммунально-складского назначения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внешнего транспорта – ТЗ 501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сельскохозяйственного использования: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сельскохозяйственных угодий – СХЗ 701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Pr="00AC2671">
        <w:rPr>
          <w:sz w:val="28"/>
          <w:szCs w:val="28"/>
        </w:rPr>
        <w:t>ведения дачного</w:t>
      </w:r>
      <w:r w:rsidR="00AD0A2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хозяйства, садоводства и огородничества – СХЗ 704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рекреационного назначения:</w:t>
      </w:r>
    </w:p>
    <w:p w:rsidR="005259D4" w:rsidRPr="00AC2671" w:rsidRDefault="00E464D7" w:rsidP="009A011A">
      <w:pPr>
        <w:ind w:left="709" w:firstLine="0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мест отдыха общего пользования – РЗ 601</w:t>
      </w:r>
    </w:p>
    <w:p w:rsidR="00AD0A20" w:rsidRPr="00AC2671" w:rsidRDefault="00AD0A20" w:rsidP="009A011A">
      <w:pPr>
        <w:ind w:left="709" w:firstLine="0"/>
        <w:rPr>
          <w:sz w:val="28"/>
          <w:szCs w:val="28"/>
        </w:rPr>
      </w:pPr>
      <w:r w:rsidRPr="00AC2671">
        <w:rPr>
          <w:bCs/>
          <w:sz w:val="28"/>
          <w:szCs w:val="28"/>
        </w:rPr>
        <w:t>Зона природных территорий – РЗ 602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специального назначения:</w:t>
      </w:r>
    </w:p>
    <w:p w:rsidR="004130C5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</w:t>
      </w:r>
      <w:r w:rsidR="004130C5" w:rsidRPr="00AC2671">
        <w:rPr>
          <w:bCs/>
          <w:sz w:val="28"/>
          <w:szCs w:val="28"/>
        </w:rPr>
        <w:t>она специального назначения - СНЗ 801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1</w:t>
      </w:r>
      <w:r w:rsidR="00EC1E6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малоэтажных</w:t>
      </w:r>
      <w:r w:rsidRPr="00AC2671">
        <w:rPr>
          <w:b/>
          <w:bCs/>
          <w:sz w:val="28"/>
          <w:szCs w:val="28"/>
        </w:rPr>
        <w:t xml:space="preserve"> многоквартирных жилых домов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</w:t>
      </w:r>
      <w:r w:rsidR="00126911" w:rsidRPr="00AC2671">
        <w:rPr>
          <w:bCs/>
          <w:sz w:val="28"/>
          <w:szCs w:val="28"/>
        </w:rPr>
        <w:t>4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необходимых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объектов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инженерной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 транспортной инфраструктуры.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709"/>
            </w:pPr>
          </w:p>
        </w:tc>
      </w:tr>
      <w:tr w:rsidR="00492E58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92E58" w:rsidRPr="00AC2671" w:rsidRDefault="00492E58" w:rsidP="009A011A">
            <w:pPr>
              <w:ind w:firstLine="0"/>
              <w:rPr>
                <w:bCs/>
              </w:rPr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2E58" w:rsidRPr="00AC2671" w:rsidRDefault="00492E58" w:rsidP="009A011A">
            <w:pPr>
              <w:ind w:firstLine="0"/>
            </w:pPr>
            <w:r w:rsidRPr="00AC2671">
              <w:t>2.1.1</w:t>
            </w:r>
          </w:p>
        </w:tc>
      </w:tr>
      <w:tr w:rsidR="00AC2671" w:rsidRPr="00AC2671" w:rsidTr="00436AFF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8E151E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8E151E">
            <w:pPr>
              <w:ind w:firstLine="0"/>
            </w:pPr>
            <w:r w:rsidRPr="00AC2671">
              <w:t>2.3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BF1B0D" w:rsidP="009A011A">
            <w:pPr>
              <w:ind w:firstLine="0"/>
              <w:rPr>
                <w:bCs/>
              </w:rPr>
            </w:pPr>
            <w:proofErr w:type="spellStart"/>
            <w:r w:rsidRPr="00AC2671">
              <w:rPr>
                <w:bCs/>
              </w:rPr>
              <w:t>Среднеэтажная</w:t>
            </w:r>
            <w:proofErr w:type="spellEnd"/>
            <w:r w:rsidR="004130C5" w:rsidRPr="00AC2671">
              <w:rPr>
                <w:bCs/>
              </w:rPr>
              <w:t xml:space="preserve">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</w:pPr>
            <w:r w:rsidRPr="00AC2671">
              <w:t>2.</w:t>
            </w:r>
            <w:r w:rsidR="00A43BF5" w:rsidRPr="00AC2671">
              <w:t>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2.7.1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3.2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3.4.1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3.6</w:t>
            </w:r>
          </w:p>
        </w:tc>
      </w:tr>
      <w:tr w:rsidR="00F03D3E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3.7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3.8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3.10.1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4.4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4.6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6.8</w:t>
            </w:r>
          </w:p>
        </w:tc>
      </w:tr>
      <w:tr w:rsidR="00167E47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167E47">
            <w:pPr>
              <w:autoSpaceDE w:val="0"/>
              <w:autoSpaceDN w:val="0"/>
              <w:adjustRightInd w:val="0"/>
              <w:ind w:firstLine="0"/>
            </w:pPr>
            <w:r w:rsidRPr="00AC2671"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9A011A">
            <w:pPr>
              <w:ind w:firstLine="0"/>
            </w:pPr>
            <w:r w:rsidRPr="00AC2671">
              <w:t>8.3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12.0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4.9.1</w:t>
            </w:r>
          </w:p>
        </w:tc>
      </w:tr>
    </w:tbl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&lt;*&gt;, могут размещаться только на </w:t>
      </w:r>
      <w:r w:rsidRPr="00AC2671">
        <w:rPr>
          <w:bCs/>
          <w:sz w:val="28"/>
          <w:szCs w:val="28"/>
        </w:rPr>
        <w:lastRenderedPageBreak/>
        <w:t>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определяется </w:t>
      </w:r>
      <w:r w:rsidR="004130C5" w:rsidRPr="00AC2671">
        <w:rPr>
          <w:bCs/>
          <w:sz w:val="28"/>
          <w:szCs w:val="28"/>
        </w:rPr>
        <w:t>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92E58" w:rsidRPr="00AC2671" w:rsidRDefault="00492E58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2.1.1 – 4 этажа, включая мансардный;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</w:t>
      </w:r>
      <w:r w:rsidR="004130C5" w:rsidRPr="00AC2671">
        <w:rPr>
          <w:bCs/>
          <w:sz w:val="28"/>
          <w:szCs w:val="28"/>
        </w:rPr>
        <w:t xml:space="preserve"> 2.</w:t>
      </w:r>
      <w:r w:rsidR="00A43BF5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– </w:t>
      </w:r>
      <w:r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 этаж</w:t>
      </w:r>
      <w:r w:rsidRPr="00AC2671">
        <w:rPr>
          <w:bCs/>
          <w:sz w:val="28"/>
          <w:szCs w:val="28"/>
        </w:rPr>
        <w:t>ей</w:t>
      </w:r>
      <w:r w:rsidR="004130C5" w:rsidRPr="00AC2671">
        <w:rPr>
          <w:bCs/>
          <w:sz w:val="28"/>
          <w:szCs w:val="28"/>
        </w:rPr>
        <w:t>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</w:t>
      </w:r>
      <w:r w:rsidR="00492E58" w:rsidRPr="00AC2671">
        <w:rPr>
          <w:bCs/>
          <w:sz w:val="28"/>
          <w:szCs w:val="28"/>
        </w:rPr>
        <w:t>, кроме 2.1.1 , 2.5</w:t>
      </w:r>
      <w:r w:rsidRPr="00AC2671">
        <w:rPr>
          <w:bCs/>
          <w:sz w:val="28"/>
          <w:szCs w:val="28"/>
        </w:rPr>
        <w:t xml:space="preserve"> – до 6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</w:t>
      </w:r>
      <w:r w:rsidRPr="00AC2671">
        <w:rPr>
          <w:bCs/>
          <w:sz w:val="28"/>
          <w:szCs w:val="28"/>
        </w:rPr>
        <w:lastRenderedPageBreak/>
        <w:t>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 2.7.1, индивидуальные гаражи и подсобные сооружения – общая площадь до 60 кв. м.;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</w:t>
      </w:r>
      <w:r w:rsidR="00BF1B0D"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</w:t>
      </w:r>
      <w:r w:rsidR="00A02C1B" w:rsidRPr="00AC2671">
        <w:rPr>
          <w:bCs/>
          <w:sz w:val="28"/>
          <w:szCs w:val="28"/>
        </w:rPr>
        <w:t xml:space="preserve">. </w:t>
      </w:r>
      <w:r w:rsidR="00A02C1B"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AC2671" w:rsidRDefault="001B1D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.9. Для код</w:t>
      </w:r>
      <w:r w:rsidR="00492E58" w:rsidRPr="00AC2671">
        <w:rPr>
          <w:bCs/>
          <w:sz w:val="28"/>
          <w:szCs w:val="28"/>
        </w:rPr>
        <w:t xml:space="preserve">ов 2.1.1, </w:t>
      </w:r>
      <w:r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устанавливаются следующие требования:</w:t>
      </w:r>
    </w:p>
    <w:p w:rsidR="001B1D42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1B1D42" w:rsidRPr="00AC2671">
        <w:rPr>
          <w:bCs/>
          <w:sz w:val="28"/>
          <w:szCs w:val="28"/>
        </w:rPr>
        <w:t xml:space="preserve">.9.1. </w:t>
      </w:r>
      <w:r w:rsidR="001B1D42"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="001B1D42" w:rsidRPr="00AC2671">
        <w:rPr>
          <w:sz w:val="28"/>
          <w:szCs w:val="28"/>
        </w:rPr>
        <w:t>кв.м</w:t>
      </w:r>
      <w:proofErr w:type="spellEnd"/>
      <w:r w:rsidR="001B1D42" w:rsidRPr="00AC2671">
        <w:rPr>
          <w:sz w:val="28"/>
          <w:szCs w:val="28"/>
        </w:rPr>
        <w:t>.: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детские площадки должны озеленяться посадками деревьев и кустарника, с учетом их инсоляции в течение 5 часов светового дня. Деревья с </w:t>
      </w:r>
      <w:r w:rsidRPr="00AC2671">
        <w:rPr>
          <w:sz w:val="28"/>
          <w:szCs w:val="28"/>
        </w:rPr>
        <w:lastRenderedPageBreak/>
        <w:t>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применяется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6.</w:t>
      </w:r>
      <w:r w:rsidRPr="00AC2671">
        <w:rPr>
          <w:sz w:val="28"/>
          <w:szCs w:val="28"/>
        </w:rPr>
        <w:t>9.4. Площадки для установки мусоросборников: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</w:t>
      </w:r>
      <w:r w:rsidRPr="00AC2671">
        <w:rPr>
          <w:sz w:val="28"/>
          <w:szCs w:val="28"/>
        </w:rPr>
        <w:lastRenderedPageBreak/>
        <w:t xml:space="preserve">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</w:t>
      </w:r>
      <w:r w:rsidR="00AE65F1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.9.5. Площади автостоянок: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.10.1. Цветовое решение кровель: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.10.2. Цветовое решение фасадов: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A02C1B" w:rsidRPr="00AC2671" w:rsidRDefault="00E464D7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A02C1B" w:rsidRPr="00AC2671">
        <w:rPr>
          <w:bCs/>
          <w:sz w:val="28"/>
          <w:szCs w:val="28"/>
        </w:rPr>
        <w:t>.11. Для кода 2.3 п</w:t>
      </w:r>
      <w:r w:rsidR="00A02C1B"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="00A02C1B" w:rsidRPr="00AC2671">
        <w:rPr>
          <w:spacing w:val="2"/>
          <w:sz w:val="28"/>
          <w:szCs w:val="28"/>
        </w:rPr>
        <w:t>ко</w:t>
      </w:r>
      <w:proofErr w:type="gramEnd"/>
      <w:r w:rsidR="00A02C1B"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A02C1B" w:rsidRPr="00AC2671" w:rsidRDefault="00E464D7" w:rsidP="009A011A">
      <w:pPr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EC1E66" w:rsidRPr="00AC2671">
        <w:rPr>
          <w:spacing w:val="2"/>
          <w:sz w:val="28"/>
          <w:szCs w:val="28"/>
        </w:rPr>
        <w:t>6</w:t>
      </w:r>
      <w:r w:rsidR="00A02C1B" w:rsidRPr="00AC2671">
        <w:rPr>
          <w:spacing w:val="2"/>
          <w:sz w:val="28"/>
          <w:szCs w:val="28"/>
        </w:rPr>
        <w:t>.12. Высота ограждений земельных участков для код</w:t>
      </w:r>
      <w:r w:rsidR="00A43BF5" w:rsidRPr="00AC2671">
        <w:rPr>
          <w:spacing w:val="2"/>
          <w:sz w:val="28"/>
          <w:szCs w:val="28"/>
        </w:rPr>
        <w:t>а</w:t>
      </w:r>
      <w:r w:rsidR="00A02C1B" w:rsidRPr="00AC2671">
        <w:rPr>
          <w:spacing w:val="2"/>
          <w:sz w:val="28"/>
          <w:szCs w:val="28"/>
        </w:rPr>
        <w:t xml:space="preserve"> 2.</w:t>
      </w:r>
      <w:r w:rsidR="00A43BF5" w:rsidRPr="00AC2671">
        <w:rPr>
          <w:spacing w:val="2"/>
          <w:sz w:val="28"/>
          <w:szCs w:val="28"/>
        </w:rPr>
        <w:t>5</w:t>
      </w:r>
      <w:r w:rsidR="00A02C1B" w:rsidRPr="00AC2671">
        <w:rPr>
          <w:spacing w:val="2"/>
          <w:sz w:val="28"/>
          <w:szCs w:val="28"/>
        </w:rPr>
        <w:t>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/>
          <w:bCs/>
          <w:sz w:val="28"/>
          <w:szCs w:val="28"/>
        </w:rPr>
      </w:pPr>
      <w:bookmarkStart w:id="95" w:name="_Toc474149428"/>
      <w:r w:rsidRPr="00AC2671">
        <w:rPr>
          <w:b/>
          <w:bCs/>
          <w:sz w:val="28"/>
          <w:szCs w:val="28"/>
        </w:rPr>
        <w:t xml:space="preserve">Статья 17.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индивидуальной жилой застройки</w:t>
      </w:r>
      <w:r w:rsidRPr="00AC2671">
        <w:rPr>
          <w:b/>
          <w:bCs/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102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 необходимых объектов инженерной и транспортной инфраструктуры.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6846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  <w:ind w:firstLine="0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>
            <w:pPr>
              <w:ind w:firstLine="0"/>
            </w:pPr>
            <w:r w:rsidRPr="00AC2671">
              <w:t>1.16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Cs/>
              </w:rPr>
            </w:pPr>
            <w:r w:rsidRPr="00AC2671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</w:pPr>
            <w:r w:rsidRPr="00AC2671">
              <w:t>2.1.1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2.7.1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3.4.1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3.10.1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4.4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4.5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6.8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12.0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lastRenderedPageBreak/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26911" w:rsidRPr="00AC2671" w:rsidRDefault="00126911">
            <w:pPr>
              <w:ind w:firstLine="0"/>
            </w:pP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4.9.1</w:t>
            </w:r>
          </w:p>
        </w:tc>
      </w:tr>
    </w:tbl>
    <w:p w:rsidR="00126911" w:rsidRPr="00AC2671" w:rsidRDefault="00126911" w:rsidP="00126911">
      <w:pPr>
        <w:ind w:firstLine="709"/>
        <w:rPr>
          <w:bCs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блокированная жилая застройка – 500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2.1.1 – 4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2.1, 2.3, 13.3  – 3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код 2.1, 2.1.1, 2.3, 13.3 – до 10 м</w:t>
      </w:r>
      <w:r w:rsidRPr="00AC2671">
        <w:rPr>
          <w:sz w:val="28"/>
          <w:szCs w:val="28"/>
        </w:rPr>
        <w:t xml:space="preserve">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2.7.1, индивидуальные гаражи и подсобные</w:t>
      </w:r>
      <w:r w:rsidR="001E780E" w:rsidRPr="00AC2671">
        <w:rPr>
          <w:bCs/>
          <w:sz w:val="28"/>
          <w:szCs w:val="28"/>
        </w:rPr>
        <w:t xml:space="preserve"> сооружения – общая площадь до 4</w:t>
      </w:r>
      <w:r w:rsidRPr="00AC2671">
        <w:rPr>
          <w:bCs/>
          <w:sz w:val="28"/>
          <w:szCs w:val="28"/>
        </w:rPr>
        <w:t xml:space="preserve">0 кв. м.;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2.1, 2.1.1, 2.3, 13.3 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  <w:r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.9. Для кода 2.1.1 устанавливаются следующие требования: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.9.1. </w:t>
      </w:r>
      <w:r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Pr="00AC2671">
        <w:rPr>
          <w:sz w:val="28"/>
          <w:szCs w:val="28"/>
        </w:rPr>
        <w:t>кв.м</w:t>
      </w:r>
      <w:proofErr w:type="spellEnd"/>
      <w:r w:rsidRPr="00AC2671">
        <w:rPr>
          <w:sz w:val="28"/>
          <w:szCs w:val="28"/>
        </w:rPr>
        <w:t>.: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="00126911" w:rsidRPr="00AC2671">
        <w:rPr>
          <w:sz w:val="28"/>
          <w:szCs w:val="28"/>
        </w:rPr>
        <w:t>кв</w:t>
      </w:r>
      <w:proofErr w:type="gramStart"/>
      <w:r w:rsidR="00126911" w:rsidRPr="00AC2671">
        <w:rPr>
          <w:sz w:val="28"/>
          <w:szCs w:val="28"/>
        </w:rPr>
        <w:t>.м</w:t>
      </w:r>
      <w:proofErr w:type="spellEnd"/>
      <w:proofErr w:type="gramEnd"/>
      <w:r w:rsidR="00126911"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применяется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>.9.4. Площадки для установки мусоросборников: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.9.5. Площади автостоянок: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 xml:space="preserve">, брусчатые виды покрытия проездов и </w:t>
      </w:r>
      <w:r w:rsidRPr="00AC2671">
        <w:rPr>
          <w:sz w:val="28"/>
          <w:szCs w:val="28"/>
        </w:rPr>
        <w:lastRenderedPageBreak/>
        <w:t>автостоянок, элементы сопряжения поверхностей, оборудование площадок, озеленение,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.10.1. Цветовое решение кровель: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.10.2. Цветовое решение фасадов: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.11. Для кода 2.3 п</w:t>
      </w:r>
      <w:r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Pr="00AC2671">
        <w:rPr>
          <w:spacing w:val="2"/>
          <w:sz w:val="28"/>
          <w:szCs w:val="28"/>
        </w:rPr>
        <w:t>ко</w:t>
      </w:r>
      <w:proofErr w:type="gramEnd"/>
      <w:r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126911" w:rsidRPr="00AC2671" w:rsidRDefault="00126911" w:rsidP="00126911">
      <w:pPr>
        <w:shd w:val="clear" w:color="auto" w:fill="FFFFFF"/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33144E" w:rsidRPr="00AC2671">
        <w:rPr>
          <w:spacing w:val="2"/>
          <w:sz w:val="28"/>
          <w:szCs w:val="28"/>
        </w:rPr>
        <w:t>7</w:t>
      </w:r>
      <w:r w:rsidRPr="00AC2671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Статья 1</w:t>
      </w:r>
      <w:r w:rsidR="00BF1B0D" w:rsidRPr="00AC2671">
        <w:rPr>
          <w:sz w:val="28"/>
          <w:szCs w:val="28"/>
        </w:rPr>
        <w:t>8</w:t>
      </w:r>
      <w:r w:rsidRPr="00AC2671">
        <w:rPr>
          <w:sz w:val="28"/>
          <w:szCs w:val="28"/>
        </w:rPr>
        <w:t>. Градостроительный регламент общественно-деловой зоны</w:t>
      </w:r>
      <w:bookmarkEnd w:id="95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201.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20209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D179AA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6" w:name="_Toc474149429"/>
      <w:r w:rsidRPr="00AC2671">
        <w:rPr>
          <w:sz w:val="28"/>
          <w:szCs w:val="28"/>
        </w:rPr>
        <w:t xml:space="preserve">Статья </w:t>
      </w:r>
      <w:r w:rsidR="00E464D7" w:rsidRPr="00AC2671">
        <w:rPr>
          <w:sz w:val="28"/>
          <w:szCs w:val="28"/>
        </w:rPr>
        <w:t>1</w:t>
      </w:r>
      <w:r w:rsidR="00A43BF5" w:rsidRPr="00AC2671">
        <w:rPr>
          <w:sz w:val="28"/>
          <w:szCs w:val="28"/>
        </w:rPr>
        <w:t>9</w:t>
      </w:r>
      <w:r w:rsidRPr="00AC2671">
        <w:rPr>
          <w:sz w:val="28"/>
          <w:szCs w:val="28"/>
        </w:rPr>
        <w:t xml:space="preserve">. Градостроительный регламент социально-бытовой зоны </w:t>
      </w:r>
      <w:bookmarkEnd w:id="96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202.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социально-бытовых объектов.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</w:t>
      </w:r>
      <w:r w:rsidR="004130C5" w:rsidRPr="00AC2671">
        <w:rPr>
          <w:bCs/>
          <w:sz w:val="28"/>
          <w:szCs w:val="28"/>
        </w:rPr>
        <w:lastRenderedPageBreak/>
        <w:t>внутриквартальных проездов, при отсутствии норм законодательства, запрещающих их размещение.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минимальная площадь озеленения земельных участков с иными видами разрешенного использования не устанавливается. При этом обязательно </w:t>
      </w:r>
      <w:r w:rsidRPr="00AC2671">
        <w:rPr>
          <w:bCs/>
          <w:sz w:val="28"/>
          <w:szCs w:val="28"/>
        </w:rPr>
        <w:lastRenderedPageBreak/>
        <w:t>сохранение существующих озелененных территорий, либо проведение компенсационного озеленения;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7" w:name="_Toc474149430"/>
      <w:r w:rsidRPr="00AC2671">
        <w:rPr>
          <w:sz w:val="28"/>
          <w:szCs w:val="28"/>
        </w:rPr>
        <w:t xml:space="preserve">Статья </w:t>
      </w:r>
      <w:r w:rsidR="00A43BF5" w:rsidRPr="00AC2671">
        <w:rPr>
          <w:sz w:val="28"/>
          <w:szCs w:val="28"/>
        </w:rPr>
        <w:t>20</w:t>
      </w:r>
      <w:r w:rsidRPr="00AC2671">
        <w:rPr>
          <w:sz w:val="28"/>
          <w:szCs w:val="28"/>
        </w:rPr>
        <w:t xml:space="preserve">. Градостроительный регламент торговой зоны </w:t>
      </w:r>
      <w:bookmarkEnd w:id="97"/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203.</w:t>
      </w:r>
    </w:p>
    <w:p w:rsidR="004130C5" w:rsidRPr="00AC2671" w:rsidRDefault="00A43BF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коммерческого назначения.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20.</w:t>
      </w:r>
      <w:r w:rsidR="004130C5" w:rsidRPr="00AC2671">
        <w:rPr>
          <w:bCs/>
          <w:sz w:val="28"/>
          <w:szCs w:val="28"/>
        </w:rPr>
        <w:t>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20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A43BF5" w:rsidRPr="00AC2671">
        <w:rPr>
          <w:rFonts w:cs="Arial"/>
          <w:b/>
          <w:bCs/>
          <w:sz w:val="28"/>
          <w:szCs w:val="28"/>
        </w:rPr>
        <w:t>1</w:t>
      </w:r>
      <w:r w:rsidRPr="00AC2671">
        <w:rPr>
          <w:rFonts w:cs="Arial"/>
          <w:b/>
          <w:bCs/>
          <w:sz w:val="28"/>
          <w:szCs w:val="28"/>
        </w:rPr>
        <w:t>.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Градостроительный регламент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учебно-образовательной</w:t>
      </w:r>
      <w:r w:rsidRPr="00AC2671">
        <w:rPr>
          <w:b/>
          <w:bCs/>
          <w:sz w:val="28"/>
          <w:szCs w:val="28"/>
        </w:rPr>
        <w:t xml:space="preserve"> з</w:t>
      </w:r>
      <w:r w:rsidRPr="00AC2671">
        <w:rPr>
          <w:b/>
          <w:sz w:val="28"/>
          <w:szCs w:val="28"/>
        </w:rPr>
        <w:t xml:space="preserve">оны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204.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Pr="00AC2671">
        <w:rPr>
          <w:sz w:val="28"/>
          <w:szCs w:val="28"/>
        </w:rPr>
        <w:t>образовательных учреждений</w:t>
      </w:r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688"/>
        <w:gridCol w:w="1052"/>
      </w:tblGrid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1B57A8" w:rsidP="009A011A">
            <w:pPr>
              <w:ind w:firstLine="0"/>
              <w:rPr>
                <w:rFonts w:eastAsia="Calibri"/>
                <w:spacing w:val="2"/>
              </w:rPr>
            </w:pPr>
            <w:hyperlink r:id="rId36" w:history="1">
              <w:r w:rsidR="004130C5" w:rsidRPr="00AC2671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rFonts w:eastAsia="Calibri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–3 этажа.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.5.9.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Статья 2</w:t>
      </w:r>
      <w:r w:rsidR="007132E5" w:rsidRPr="00AC2671">
        <w:rPr>
          <w:b/>
          <w:sz w:val="28"/>
          <w:szCs w:val="28"/>
        </w:rPr>
        <w:t>2</w:t>
      </w:r>
      <w:r w:rsidRPr="00AC2671">
        <w:rPr>
          <w:b/>
          <w:sz w:val="28"/>
          <w:szCs w:val="28"/>
        </w:rPr>
        <w:t>. Градостроительный регламент зоны культуры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205.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Pr="00AC2671">
        <w:rPr>
          <w:rFonts w:cs="Arial"/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делового, общественного и коммерческого назначения.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536"/>
        <w:gridCol w:w="1204"/>
      </w:tblGrid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b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 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Гостиничное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со статьей 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 Главы 1 настоящего Приложения.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3 этажа.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со статьей 7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 xml:space="preserve">.6.8.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со статьей 8 Главы 1 настоящего Приложения; минимальная площадь озеленения земельных участков с иными видами разрешенного использования не устанавливается. </w:t>
      </w:r>
      <w:r w:rsidRPr="00AC2671">
        <w:rPr>
          <w:bCs/>
          <w:sz w:val="28"/>
          <w:szCs w:val="28"/>
        </w:rPr>
        <w:lastRenderedPageBreak/>
        <w:t>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8" w:name="_Toc474149431"/>
      <w:r w:rsidRPr="00AC2671">
        <w:rPr>
          <w:sz w:val="28"/>
          <w:szCs w:val="28"/>
        </w:rPr>
        <w:t>Статья 2</w:t>
      </w:r>
      <w:r w:rsidR="007132E5" w:rsidRPr="00AC2671">
        <w:rPr>
          <w:sz w:val="28"/>
          <w:szCs w:val="28"/>
        </w:rPr>
        <w:t>3</w:t>
      </w:r>
      <w:r w:rsidRPr="00AC2671">
        <w:rPr>
          <w:sz w:val="28"/>
          <w:szCs w:val="28"/>
        </w:rPr>
        <w:t>. Градостроительный регламент зоны здравоохранения</w:t>
      </w:r>
    </w:p>
    <w:bookmarkEnd w:id="98"/>
    <w:p w:rsidR="004130C5" w:rsidRPr="00AC2671" w:rsidRDefault="004130C5" w:rsidP="009A011A">
      <w:pPr>
        <w:pStyle w:val="3"/>
        <w:ind w:firstLine="426"/>
        <w:rPr>
          <w:b w:val="0"/>
          <w:bCs w:val="0"/>
          <w:sz w:val="28"/>
          <w:szCs w:val="28"/>
        </w:rPr>
      </w:pPr>
      <w:r w:rsidRPr="00AC2671">
        <w:rPr>
          <w:b w:val="0"/>
          <w:bCs w:val="0"/>
          <w:sz w:val="28"/>
          <w:szCs w:val="28"/>
        </w:rPr>
        <w:t>2</w:t>
      </w:r>
      <w:r w:rsidR="007132E5" w:rsidRPr="00AC2671">
        <w:rPr>
          <w:b w:val="0"/>
          <w:bCs w:val="0"/>
          <w:sz w:val="28"/>
          <w:szCs w:val="28"/>
        </w:rPr>
        <w:t>3</w:t>
      </w:r>
      <w:r w:rsidRPr="00AC2671">
        <w:rPr>
          <w:b w:val="0"/>
          <w:bCs w:val="0"/>
          <w:sz w:val="28"/>
          <w:szCs w:val="28"/>
        </w:rPr>
        <w:t>.1.</w:t>
      </w:r>
      <w:r w:rsidRPr="00AC2671">
        <w:rPr>
          <w:b w:val="0"/>
          <w:sz w:val="28"/>
          <w:szCs w:val="28"/>
        </w:rPr>
        <w:t xml:space="preserve"> </w:t>
      </w:r>
      <w:r w:rsidRPr="00AC2671">
        <w:rPr>
          <w:b w:val="0"/>
          <w:bCs w:val="0"/>
          <w:sz w:val="28"/>
          <w:szCs w:val="28"/>
        </w:rPr>
        <w:t>Кодовое обозначение зоны – ОДЗ 207.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3.10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blPrEx>
          <w:shd w:val="clear" w:color="auto" w:fill="auto"/>
          <w:tblLook w:val="00A0" w:firstRow="1" w:lastRow="0" w:firstColumn="1" w:lastColumn="0" w:noHBand="0" w:noVBand="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</w:t>
      </w:r>
      <w:r w:rsidRPr="00AC2671">
        <w:rPr>
          <w:bCs/>
          <w:sz w:val="28"/>
          <w:szCs w:val="28"/>
        </w:rPr>
        <w:lastRenderedPageBreak/>
        <w:t>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 этажа.</w:t>
      </w:r>
    </w:p>
    <w:p w:rsidR="004130C5" w:rsidRPr="00AC2671" w:rsidRDefault="004130C5" w:rsidP="009A011A">
      <w:pPr>
        <w:ind w:firstLine="426"/>
        <w:rPr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584A6A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t>Статья 2</w:t>
      </w:r>
      <w:r w:rsidR="007132E5" w:rsidRPr="00AC2671">
        <w:rPr>
          <w:sz w:val="28"/>
          <w:szCs w:val="28"/>
        </w:rPr>
        <w:t>4</w:t>
      </w:r>
      <w:r w:rsidRPr="00AC2671">
        <w:rPr>
          <w:sz w:val="28"/>
          <w:szCs w:val="28"/>
        </w:rPr>
        <w:t xml:space="preserve">. Градостроительный регламент зоны религиозного использования 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208.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религиозного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="000B66A1" w:rsidRPr="00AC2671">
        <w:rPr>
          <w:bCs/>
          <w:sz w:val="28"/>
          <w:szCs w:val="28"/>
        </w:rPr>
        <w:t>.</w:t>
      </w:r>
      <w:r w:rsidRPr="00AC2671">
        <w:rPr>
          <w:bCs/>
          <w:sz w:val="28"/>
          <w:szCs w:val="28"/>
        </w:rPr>
        <w:t>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7132E5" w:rsidRPr="00AC2671">
        <w:rPr>
          <w:rFonts w:cs="Arial"/>
          <w:b/>
          <w:bCs/>
          <w:sz w:val="28"/>
          <w:szCs w:val="28"/>
        </w:rPr>
        <w:t>5</w:t>
      </w:r>
      <w:r w:rsidRPr="00AC2671">
        <w:rPr>
          <w:rFonts w:cs="Arial"/>
          <w:bCs/>
          <w:sz w:val="28"/>
          <w:szCs w:val="28"/>
        </w:rPr>
        <w:t>.</w:t>
      </w:r>
      <w:r w:rsidRPr="00AC2671">
        <w:rPr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Градостроительный регламент зоны </w:t>
      </w:r>
      <w:r w:rsidRPr="00AC2671">
        <w:rPr>
          <w:b/>
          <w:bCs/>
          <w:sz w:val="28"/>
          <w:szCs w:val="28"/>
        </w:rPr>
        <w:t>производственного использования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.1. Кодовое обозначение зоны – </w:t>
      </w:r>
      <w:proofErr w:type="gramStart"/>
      <w:r w:rsidRPr="00AC2671">
        <w:rPr>
          <w:sz w:val="28"/>
          <w:szCs w:val="28"/>
        </w:rPr>
        <w:t>ПР</w:t>
      </w:r>
      <w:proofErr w:type="gramEnd"/>
      <w:r w:rsidRPr="00AC2671">
        <w:rPr>
          <w:sz w:val="28"/>
          <w:szCs w:val="28"/>
        </w:rPr>
        <w:t xml:space="preserve"> 301.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.2. Цели выделения зоны – создание условий для формирования зон для размещения объектов производственных предприятий, складских баз, </w:t>
      </w:r>
      <w:r w:rsidRPr="00AC2671">
        <w:rPr>
          <w:sz w:val="28"/>
          <w:szCs w:val="28"/>
        </w:rPr>
        <w:lastRenderedPageBreak/>
        <w:t>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24"/>
        <w:gridCol w:w="1203"/>
      </w:tblGrid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Производственная деятельность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Недропользование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t>Пищевая промышленность</w:t>
            </w:r>
            <w:r w:rsidRPr="00AC2671">
              <w:rPr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Нефтехимическая промышленность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6.5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6.6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Склады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Рынки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 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0B66A1" w:rsidRPr="00AC2671">
        <w:rPr>
          <w:sz w:val="28"/>
          <w:szCs w:val="28"/>
        </w:rPr>
        <w:t>4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.3 настоящей главы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sz w:val="28"/>
          <w:szCs w:val="28"/>
        </w:rPr>
        <w:t>3</w:t>
      </w:r>
      <w:r w:rsidR="004130C5" w:rsidRPr="00AC2671">
        <w:rPr>
          <w:sz w:val="28"/>
          <w:szCs w:val="28"/>
        </w:rPr>
        <w:t xml:space="preserve"> этажа;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AC2671">
        <w:rPr>
          <w:sz w:val="28"/>
          <w:szCs w:val="28"/>
          <w:lang w:val="en-US"/>
        </w:rPr>
        <w:t>I</w:t>
      </w:r>
      <w:r w:rsidR="004130C5" w:rsidRPr="00AC2671">
        <w:rPr>
          <w:sz w:val="28"/>
          <w:szCs w:val="28"/>
        </w:rPr>
        <w:t>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sz w:val="28"/>
          <w:szCs w:val="28"/>
        </w:rPr>
        <w:t>машино</w:t>
      </w:r>
      <w:proofErr w:type="spellEnd"/>
      <w:r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2</w:t>
      </w:r>
      <w:r w:rsidR="007132E5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38"/>
        <w:gridCol w:w="902"/>
      </w:tblGrid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</w:t>
            </w:r>
          </w:p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</w:t>
      </w:r>
      <w:r w:rsidRPr="00AC2671">
        <w:rPr>
          <w:bCs/>
          <w:sz w:val="28"/>
          <w:szCs w:val="28"/>
        </w:rPr>
        <w:lastRenderedPageBreak/>
        <w:t>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2</w:t>
      </w:r>
      <w:r w:rsidR="007132E5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ИЗ 401.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AC2671" w:rsidRDefault="004130C5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20209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882371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ТЗ 501.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автомобильного транспорта.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056846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</w:pPr>
            <w:r w:rsidRPr="00AC2671">
              <w:t>Объекты гаражного назначения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3172E0"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EE29F5" w:rsidRPr="00AC2671">
        <w:rPr>
          <w:bCs/>
          <w:sz w:val="28"/>
          <w:szCs w:val="28"/>
        </w:rPr>
        <w:t>.</w:t>
      </w:r>
      <w:r w:rsidR="004130C5" w:rsidRPr="00AC2671">
        <w:rPr>
          <w:bCs/>
          <w:sz w:val="28"/>
          <w:szCs w:val="28"/>
        </w:rPr>
        <w:t>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3172E0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  <w:r w:rsidRPr="00AC2671">
        <w:rPr>
          <w:b/>
          <w:bCs/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172E0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РЗ 601.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.2. Цели выделения зоны: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обустройство территории для отдыха населения;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обустройство открытых озелененных простран</w:t>
      </w:r>
      <w:proofErr w:type="gramStart"/>
      <w:r w:rsidRPr="00AC2671">
        <w:rPr>
          <w:bCs/>
          <w:sz w:val="28"/>
          <w:szCs w:val="28"/>
        </w:rPr>
        <w:t>ств пр</w:t>
      </w:r>
      <w:proofErr w:type="gramEnd"/>
      <w:r w:rsidRPr="00AC2671">
        <w:rPr>
          <w:bCs/>
          <w:sz w:val="28"/>
          <w:szCs w:val="28"/>
        </w:rPr>
        <w:t>и их активном использовании;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сохранение и развитие зеленых насаждений на территории </w:t>
      </w:r>
      <w:proofErr w:type="spellStart"/>
      <w:r w:rsidRPr="00AC2671">
        <w:rPr>
          <w:bCs/>
          <w:sz w:val="28"/>
          <w:szCs w:val="28"/>
        </w:rPr>
        <w:t>водоохранных</w:t>
      </w:r>
      <w:proofErr w:type="spellEnd"/>
      <w:r w:rsidRPr="00AC2671">
        <w:rPr>
          <w:bCs/>
          <w:sz w:val="28"/>
          <w:szCs w:val="28"/>
        </w:rPr>
        <w:t xml:space="preserve"> зон;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AC2671" w:rsidRDefault="003172E0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</w:t>
      </w:r>
      <w:r w:rsidR="004130C5" w:rsidRPr="00AC2671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до 1 га - 0%;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1 до 5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при площади территории от 5 до 20 га - 1%;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20 до 90 га - 3%;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более 90 га - 10%.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до 20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свыше 20 га - 1%.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</w:t>
      </w:r>
      <w:r w:rsidR="004130C5" w:rsidRPr="00AC2671">
        <w:rPr>
          <w:bCs/>
          <w:sz w:val="28"/>
          <w:szCs w:val="28"/>
        </w:rPr>
        <w:lastRenderedPageBreak/>
        <w:t>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30</w:t>
      </w:r>
      <w:r w:rsidR="002854AD" w:rsidRPr="00AC2671">
        <w:rPr>
          <w:b/>
          <w:bCs/>
          <w:sz w:val="28"/>
          <w:szCs w:val="28"/>
        </w:rPr>
        <w:t>. Градостроительный регламент зоны природных территорий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.1. Кодовое обозначение зоны – РЗ 602.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 xml:space="preserve">.2. Цели выделения зоны – </w:t>
      </w:r>
      <w:r w:rsidR="002854AD" w:rsidRPr="00AC2671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="002854AD" w:rsidRPr="00AC2671">
        <w:rPr>
          <w:sz w:val="28"/>
          <w:szCs w:val="28"/>
        </w:rPr>
        <w:t>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76"/>
        <w:gridCol w:w="1051"/>
      </w:tblGrid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</w:tbl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30</w:t>
      </w:r>
      <w:r w:rsidR="002854AD" w:rsidRPr="00AC2671">
        <w:rPr>
          <w:bCs/>
          <w:sz w:val="28"/>
          <w:szCs w:val="28"/>
        </w:rPr>
        <w:t>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2854AD" w:rsidRPr="00AC2671" w:rsidRDefault="002854AD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4130C5" w:rsidRPr="00AC2671" w:rsidRDefault="00E124AC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2854AD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1</w:t>
      </w:r>
      <w:r w:rsidR="004130C5" w:rsidRPr="00AC2671">
        <w:rPr>
          <w:b/>
          <w:bCs/>
          <w:sz w:val="28"/>
          <w:szCs w:val="28"/>
        </w:rPr>
        <w:t xml:space="preserve">. Градостроительный регламент зоны сельскохозяйственных угодий </w:t>
      </w: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.1. Кодовое обозначение зоны – СХЗ 701.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76"/>
        <w:gridCol w:w="1051"/>
      </w:tblGrid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Растениеводство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1.14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Пчеловодство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Рыбоводство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1.13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.4. </w:t>
      </w:r>
      <w:proofErr w:type="gramStart"/>
      <w:r w:rsidR="004130C5" w:rsidRPr="00AC2671">
        <w:rPr>
          <w:sz w:val="28"/>
          <w:szCs w:val="28"/>
        </w:rPr>
        <w:t>К объектам условно разрешенных видов использования кроме перечисленных в пункте 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sz w:val="28"/>
          <w:szCs w:val="28"/>
        </w:rPr>
        <w:t>7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sz w:val="28"/>
          <w:szCs w:val="28"/>
        </w:rPr>
        <w:t>машино</w:t>
      </w:r>
      <w:proofErr w:type="spellEnd"/>
      <w:r w:rsidR="004130C5"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 xml:space="preserve"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</w:t>
      </w:r>
      <w:r w:rsidR="004130C5" w:rsidRPr="00AC2671">
        <w:rPr>
          <w:sz w:val="28"/>
          <w:szCs w:val="28"/>
        </w:rPr>
        <w:lastRenderedPageBreak/>
        <w:t>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E124AC" w:rsidRPr="00AC2671" w:rsidRDefault="00E124AC" w:rsidP="009A011A">
      <w:pPr>
        <w:rPr>
          <w:b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2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</w:t>
      </w:r>
      <w:r w:rsidRPr="00AC2671">
        <w:rPr>
          <w:b/>
          <w:sz w:val="28"/>
          <w:szCs w:val="28"/>
        </w:rPr>
        <w:t>ведения дачного</w:t>
      </w:r>
      <w:r w:rsidR="00B30642" w:rsidRPr="00AC2671">
        <w:rPr>
          <w:b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хозяйства, садоводства и огородничества 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r w:rsidRPr="00AC2671">
        <w:rPr>
          <w:sz w:val="28"/>
          <w:szCs w:val="28"/>
        </w:rPr>
        <w:t>СХЗ 704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 xml:space="preserve">.2. Цели выделения зоны – обеспечение правовых условий размещения </w:t>
      </w:r>
      <w:r w:rsidR="00683DCE" w:rsidRPr="00AC2671">
        <w:rPr>
          <w:bCs/>
          <w:sz w:val="28"/>
          <w:szCs w:val="28"/>
        </w:rPr>
        <w:t>неком</w:t>
      </w:r>
      <w:r w:rsidR="002F2D8D" w:rsidRPr="00AC2671">
        <w:rPr>
          <w:bCs/>
          <w:sz w:val="28"/>
          <w:szCs w:val="28"/>
        </w:rPr>
        <w:t>м</w:t>
      </w:r>
      <w:r w:rsidR="00683DCE" w:rsidRPr="00AC2671">
        <w:rPr>
          <w:bCs/>
          <w:sz w:val="28"/>
          <w:szCs w:val="28"/>
        </w:rPr>
        <w:t>ерческих объединений граждан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86"/>
        <w:gridCol w:w="1354"/>
      </w:tblGrid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</w:p>
        </w:tc>
      </w:tr>
      <w:tr w:rsidR="003A6284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3A6284">
            <w:pPr>
              <w:autoSpaceDE w:val="0"/>
              <w:autoSpaceDN w:val="0"/>
              <w:adjustRightInd w:val="0"/>
              <w:ind w:firstLine="0"/>
            </w:pPr>
            <w:r w:rsidRPr="00AC2671">
              <w:t xml:space="preserve">    Ведение личного подсобного хозяйства на полевых участках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огородничества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13.1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садоводства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13.2</w:t>
            </w:r>
          </w:p>
        </w:tc>
      </w:tr>
      <w:tr w:rsidR="00E57B76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rPr>
                <w:spacing w:val="2"/>
              </w:rPr>
            </w:pPr>
            <w:r w:rsidRPr="00AC2671">
              <w:t xml:space="preserve">Ведение дачного хозяйства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13.3</w:t>
            </w:r>
          </w:p>
        </w:tc>
      </w:tr>
      <w:tr w:rsidR="0029731D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rPr>
                <w:spacing w:val="2"/>
              </w:rPr>
            </w:pPr>
            <w:r w:rsidRPr="00AC2671">
              <w:t xml:space="preserve">Земельные участки (территории) общего пользования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="00E124AC" w:rsidRPr="00AC2671">
              <w:rPr>
                <w:spacing w:val="2"/>
              </w:rPr>
              <w:t>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B30642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E124AC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4</w:t>
      </w:r>
      <w:r w:rsidR="0029731D" w:rsidRPr="00AC2671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5</w:t>
      </w:r>
      <w:r w:rsidR="0029731D" w:rsidRPr="00AC2671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6</w:t>
      </w:r>
      <w:r w:rsidR="0029731D" w:rsidRPr="00AC2671">
        <w:rPr>
          <w:bCs/>
          <w:sz w:val="28"/>
          <w:szCs w:val="28"/>
        </w:rPr>
        <w:t>. минимальная площадь земельных участков: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.7</w:t>
      </w:r>
      <w:r w:rsidR="0029731D" w:rsidRPr="00AC2671">
        <w:rPr>
          <w:bCs/>
          <w:sz w:val="28"/>
          <w:szCs w:val="28"/>
        </w:rPr>
        <w:t>. минимальные отступы зданий, строений, сооружений от границ земельных участков устанавливаются в размере 3 метров;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8</w:t>
      </w:r>
      <w:r w:rsidR="0029731D" w:rsidRPr="00AC2671">
        <w:rPr>
          <w:bCs/>
          <w:sz w:val="28"/>
          <w:szCs w:val="28"/>
        </w:rPr>
        <w:t>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.9</w:t>
      </w:r>
      <w:r w:rsidR="0029731D" w:rsidRPr="00AC2671">
        <w:rPr>
          <w:bCs/>
          <w:sz w:val="28"/>
          <w:szCs w:val="28"/>
        </w:rPr>
        <w:t>. максимальное количество этажей надземной части зданий, строений, сооружений на земельных участках:</w:t>
      </w:r>
    </w:p>
    <w:p w:rsidR="0029731D" w:rsidRPr="00AC2671" w:rsidRDefault="00E57B76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</w:t>
      </w:r>
      <w:r w:rsidR="00EE29F5" w:rsidRPr="00AC2671">
        <w:rPr>
          <w:bCs/>
          <w:sz w:val="28"/>
          <w:szCs w:val="28"/>
        </w:rPr>
        <w:t>од</w:t>
      </w:r>
      <w:r w:rsidRPr="00AC2671">
        <w:rPr>
          <w:bCs/>
          <w:sz w:val="28"/>
          <w:szCs w:val="28"/>
        </w:rPr>
        <w:t>ы 13.1, 13.2,</w:t>
      </w:r>
      <w:r w:rsidR="0029731D" w:rsidRPr="00AC2671">
        <w:rPr>
          <w:bCs/>
          <w:sz w:val="28"/>
          <w:szCs w:val="28"/>
        </w:rPr>
        <w:t xml:space="preserve"> 13.3  – 3 этажа, включая </w:t>
      </w:r>
      <w:proofErr w:type="gramStart"/>
      <w:r w:rsidR="0029731D" w:rsidRPr="00AC2671">
        <w:rPr>
          <w:bCs/>
          <w:sz w:val="28"/>
          <w:szCs w:val="28"/>
        </w:rPr>
        <w:t>мансардный</w:t>
      </w:r>
      <w:proofErr w:type="gramEnd"/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10</w:t>
      </w:r>
      <w:r w:rsidR="0029731D" w:rsidRPr="00AC2671">
        <w:rPr>
          <w:bCs/>
          <w:sz w:val="28"/>
          <w:szCs w:val="28"/>
        </w:rPr>
        <w:t>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29731D" w:rsidRPr="00AC2671" w:rsidRDefault="00E57B76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13.1, 13.2, 13.3  </w:t>
      </w:r>
      <w:r w:rsidR="0029731D" w:rsidRPr="00AC2671">
        <w:rPr>
          <w:bCs/>
          <w:sz w:val="28"/>
          <w:szCs w:val="28"/>
        </w:rPr>
        <w:t>– до 10 м</w:t>
      </w:r>
      <w:r w:rsidR="0029731D" w:rsidRPr="00AC2671">
        <w:rPr>
          <w:sz w:val="28"/>
          <w:szCs w:val="28"/>
        </w:rPr>
        <w:t xml:space="preserve">; 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29731D" w:rsidRPr="00AC2671" w:rsidRDefault="0029731D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11</w:t>
      </w:r>
      <w:r w:rsidR="0029731D" w:rsidRPr="00AC2671">
        <w:rPr>
          <w:bCs/>
          <w:sz w:val="28"/>
          <w:szCs w:val="28"/>
        </w:rPr>
        <w:t>. максимальная общая площадь объектов капитального строительства нежилого назначения на земель</w:t>
      </w:r>
      <w:r w:rsidR="00EE29F5" w:rsidRPr="00AC2671">
        <w:rPr>
          <w:bCs/>
          <w:sz w:val="28"/>
          <w:szCs w:val="28"/>
        </w:rPr>
        <w:t>ных участках не устанавливается</w:t>
      </w:r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подсобные сооружения – общая площадь до 60 кв. м.; </w:t>
      </w:r>
    </w:p>
    <w:p w:rsidR="0029731D" w:rsidRPr="00AC2671" w:rsidRDefault="00EE29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 </w:t>
      </w:r>
      <w:r w:rsidR="0029731D"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="0029731D" w:rsidRPr="00AC2671">
        <w:rPr>
          <w:bCs/>
          <w:sz w:val="28"/>
          <w:szCs w:val="28"/>
        </w:rPr>
        <w:t>кв.м</w:t>
      </w:r>
      <w:proofErr w:type="spellEnd"/>
      <w:r w:rsidR="0029731D" w:rsidRPr="00AC2671">
        <w:rPr>
          <w:bCs/>
          <w:sz w:val="28"/>
          <w:szCs w:val="28"/>
        </w:rPr>
        <w:t>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12</w:t>
      </w:r>
      <w:r w:rsidR="0029731D" w:rsidRPr="00AC2671">
        <w:rPr>
          <w:bCs/>
          <w:sz w:val="28"/>
          <w:szCs w:val="28"/>
        </w:rPr>
        <w:t>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13</w:t>
      </w:r>
      <w:r w:rsidR="0029731D" w:rsidRPr="00AC2671">
        <w:rPr>
          <w:bCs/>
          <w:sz w:val="28"/>
          <w:szCs w:val="28"/>
        </w:rPr>
        <w:t>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29731D" w:rsidRPr="00AC2671" w:rsidRDefault="00B30642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14</w:t>
      </w:r>
      <w:r w:rsidR="0029731D" w:rsidRPr="00AC2671">
        <w:rPr>
          <w:bCs/>
          <w:sz w:val="28"/>
          <w:szCs w:val="28"/>
        </w:rPr>
        <w:t xml:space="preserve">. минимальное количество </w:t>
      </w:r>
      <w:proofErr w:type="spellStart"/>
      <w:r w:rsidR="0029731D" w:rsidRPr="00AC2671">
        <w:rPr>
          <w:bCs/>
          <w:sz w:val="28"/>
          <w:szCs w:val="28"/>
        </w:rPr>
        <w:t>машино</w:t>
      </w:r>
      <w:proofErr w:type="spellEnd"/>
      <w:r w:rsidR="0029731D"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15.</w:t>
      </w:r>
      <w:r w:rsidR="0029731D" w:rsidRPr="00AC2671">
        <w:rPr>
          <w:bCs/>
          <w:sz w:val="28"/>
          <w:szCs w:val="28"/>
        </w:rPr>
        <w:t xml:space="preserve">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3</w:t>
      </w:r>
      <w:r w:rsidRPr="00AC2671">
        <w:rPr>
          <w:b/>
          <w:bCs/>
          <w:sz w:val="28"/>
          <w:szCs w:val="28"/>
        </w:rPr>
        <w:t>. Градостроительный регламент зоны специального назначения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СНЗ 801.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обеспечение правовых условий размещения кладбищ и крематориев.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86"/>
        <w:gridCol w:w="1354"/>
      </w:tblGrid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97436A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4130C5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.4. </w:t>
      </w:r>
      <w:proofErr w:type="gramStart"/>
      <w:r w:rsidRPr="00AC2671">
        <w:rPr>
          <w:bCs/>
          <w:sz w:val="28"/>
          <w:szCs w:val="28"/>
        </w:rPr>
        <w:t xml:space="preserve">К объектам условно разрешенных видов использования кроме перечисленных в пункте </w:t>
      </w:r>
      <w:r w:rsidR="00361225"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jc w:val="center"/>
        <w:rPr>
          <w:b/>
          <w:sz w:val="28"/>
          <w:szCs w:val="28"/>
        </w:rPr>
      </w:pPr>
    </w:p>
    <w:p w:rsidR="004130C5" w:rsidRPr="00AC2671" w:rsidRDefault="004130C5" w:rsidP="009A011A">
      <w:pPr>
        <w:ind w:firstLine="709"/>
        <w:rPr>
          <w:sz w:val="28"/>
          <w:szCs w:val="28"/>
        </w:rPr>
      </w:pPr>
    </w:p>
    <w:p w:rsidR="00D37BB3" w:rsidRPr="00AC2671" w:rsidRDefault="00D37BB3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D37BB3" w:rsidRPr="00AC2671" w:rsidRDefault="00D37BB3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4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FB4C9F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</w:t>
      </w:r>
      <w:r w:rsidR="001B2996" w:rsidRPr="00AC2671">
        <w:rPr>
          <w:sz w:val="28"/>
          <w:szCs w:val="28"/>
        </w:rPr>
        <w:t xml:space="preserve">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1B2996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устанавливаются в соответствии с режимами использования земель в границах таких зон на территории</w:t>
      </w:r>
      <w:r w:rsidR="001B2996" w:rsidRPr="00AC2671">
        <w:rPr>
          <w:sz w:val="28"/>
          <w:szCs w:val="28"/>
        </w:rPr>
        <w:t xml:space="preserve">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7B27C5" w:rsidRPr="00AC2671">
        <w:rPr>
          <w:sz w:val="28"/>
          <w:szCs w:val="28"/>
        </w:rPr>
        <w:t>.</w:t>
      </w: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5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</w:t>
      </w:r>
      <w:proofErr w:type="gramStart"/>
      <w:r w:rsidRPr="00AC2671">
        <w:rPr>
          <w:sz w:val="28"/>
          <w:szCs w:val="28"/>
        </w:rPr>
        <w:t xml:space="preserve">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</w:t>
      </w:r>
      <w:r w:rsidRPr="00AC2671">
        <w:rPr>
          <w:sz w:val="28"/>
          <w:szCs w:val="28"/>
        </w:rPr>
        <w:lastRenderedPageBreak/>
        <w:t>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  <w:proofErr w:type="gramEnd"/>
    </w:p>
    <w:p w:rsidR="00F667CC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C4C10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AC2671">
        <w:rPr>
          <w:sz w:val="28"/>
          <w:szCs w:val="28"/>
        </w:rPr>
        <w:t>промстоков</w:t>
      </w:r>
      <w:proofErr w:type="spellEnd"/>
      <w:r w:rsidRPr="00AC2671">
        <w:rPr>
          <w:sz w:val="28"/>
          <w:szCs w:val="28"/>
        </w:rPr>
        <w:t xml:space="preserve">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 3.1.3.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не допускается: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применение удобрений и ядохимикатов;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рубка леса главного пользования и реконструкции;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 объектов, загрязняющих источники водоснабжения, с разработкой конкретных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</w:t>
      </w:r>
      <w:r w:rsidR="00887CCA" w:rsidRPr="00AC2671">
        <w:rPr>
          <w:sz w:val="28"/>
          <w:szCs w:val="28"/>
        </w:rPr>
        <w:t xml:space="preserve">анты-Мансийского автономного </w:t>
      </w:r>
      <w:r w:rsidR="00B0292C" w:rsidRPr="00AC2671">
        <w:rPr>
          <w:sz w:val="28"/>
          <w:szCs w:val="28"/>
        </w:rPr>
        <w:t>округа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(далее - Управление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Югре);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AC2671">
        <w:rPr>
          <w:sz w:val="28"/>
          <w:szCs w:val="28"/>
        </w:rPr>
        <w:t>донноуглубительные</w:t>
      </w:r>
      <w:proofErr w:type="spellEnd"/>
      <w:r w:rsidRPr="00AC2671">
        <w:rPr>
          <w:sz w:val="28"/>
          <w:szCs w:val="28"/>
        </w:rPr>
        <w:t xml:space="preserve"> работы, в пределах акватории ЗСО допускаются по согласованию с Управлением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использование химических методов борьбы с </w:t>
      </w:r>
      <w:proofErr w:type="spellStart"/>
      <w:r w:rsidRPr="00AC2671">
        <w:rPr>
          <w:sz w:val="28"/>
          <w:szCs w:val="28"/>
        </w:rPr>
        <w:t>эвтрофикацией</w:t>
      </w:r>
      <w:proofErr w:type="spellEnd"/>
      <w:r w:rsidRPr="00AC2671">
        <w:rPr>
          <w:sz w:val="28"/>
          <w:szCs w:val="28"/>
        </w:rPr>
        <w:t xml:space="preserve"> водоемов допускается при условии применения препаратов, имеющих положительное санитарно-эпидемиологическое заключение;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AC2671">
        <w:rPr>
          <w:sz w:val="28"/>
          <w:szCs w:val="28"/>
        </w:rPr>
        <w:t>подсланевых</w:t>
      </w:r>
      <w:proofErr w:type="spellEnd"/>
      <w:r w:rsidRPr="00AC2671">
        <w:rPr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</w:t>
      </w:r>
      <w:r w:rsidRPr="00AC2671">
        <w:rPr>
          <w:sz w:val="28"/>
          <w:szCs w:val="28"/>
        </w:rPr>
        <w:lastRenderedPageBreak/>
        <w:t xml:space="preserve">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37BB3" w:rsidRPr="00AC2671" w:rsidRDefault="00D37BB3" w:rsidP="009A011A">
      <w:pPr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</w:t>
      </w:r>
      <w:proofErr w:type="spellStart"/>
      <w:r w:rsidRPr="00AC2671">
        <w:rPr>
          <w:b/>
          <w:bCs/>
          <w:sz w:val="28"/>
          <w:szCs w:val="28"/>
        </w:rPr>
        <w:t>водоохранных</w:t>
      </w:r>
      <w:proofErr w:type="spellEnd"/>
      <w:r w:rsidRPr="00AC2671">
        <w:rPr>
          <w:b/>
          <w:bCs/>
          <w:sz w:val="28"/>
          <w:szCs w:val="28"/>
        </w:rPr>
        <w:t xml:space="preserve"> зон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</w:t>
      </w:r>
      <w:r w:rsidRPr="00AC2671">
        <w:rPr>
          <w:sz w:val="28"/>
          <w:szCs w:val="28"/>
        </w:rPr>
        <w:lastRenderedPageBreak/>
        <w:t xml:space="preserve">сохранения среды обитания водных биологических ресурсов и других объектов животного и растительного мира.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Содержание указанного режима определено Водным кодексом Российской Федерации.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использование сточных вод для удобрения почв;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распашка земель;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отвалов размываемых грунтов;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4. В границах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На земельные участки, через которые осуществляется проход или прое</w:t>
      </w:r>
      <w:proofErr w:type="gramStart"/>
      <w:r w:rsidRPr="00AC2671">
        <w:rPr>
          <w:sz w:val="28"/>
          <w:szCs w:val="28"/>
        </w:rPr>
        <w:t>зд к ст</w:t>
      </w:r>
      <w:proofErr w:type="gramEnd"/>
      <w:r w:rsidRPr="00AC2671">
        <w:rPr>
          <w:sz w:val="28"/>
          <w:szCs w:val="28"/>
        </w:rPr>
        <w:t>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 xml:space="preserve">Статья </w:t>
      </w:r>
      <w:r w:rsidR="00BE5CA6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соответствии с указанным режимом вводятся следующие ограничения: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СЗЗ не допускается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жилой застройки, включая отдельные жилые дома;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спортивных сооружений;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детских площадок;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образовательных и детских учреждений;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пищевых отраслей промышленности;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оптовые склады продовольственного сырья и пищевых продуктов;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нежилые помещения для дежурного аварийного персонала;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управления;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конструкторские бюро;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административного назначения;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научно-исследовательские лаборатории;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поликлиники;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спортивно-оздоровительные сооружения закрытого типа;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бани;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прачечные;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торговли и общественного питания;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мотели, гостиницы;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пожарные депо;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местные и транзитные коммуникации;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ЛЭП;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электроподстанции;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нефте</w:t>
      </w:r>
      <w:proofErr w:type="spellEnd"/>
      <w:r w:rsidRPr="00AC2671">
        <w:rPr>
          <w:sz w:val="28"/>
          <w:szCs w:val="28"/>
        </w:rPr>
        <w:t>- и газопроводы;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артезианские скважины для технического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водоохлаждающие</w:t>
      </w:r>
      <w:proofErr w:type="spellEnd"/>
      <w:r w:rsidRPr="00AC2671">
        <w:rPr>
          <w:sz w:val="28"/>
          <w:szCs w:val="28"/>
        </w:rPr>
        <w:t xml:space="preserve"> сооружения для подготовки технической 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канализационные насосные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сооружения оборотного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автозаправочные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станции технического обслуживания автомобилей;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 xml:space="preserve">Статья </w:t>
      </w:r>
      <w:r w:rsidR="000B7BE7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</w:t>
      </w:r>
      <w:proofErr w:type="gramEnd"/>
      <w:r w:rsidRPr="00AC2671">
        <w:rPr>
          <w:sz w:val="28"/>
          <w:szCs w:val="28"/>
        </w:rPr>
        <w:t xml:space="preserve">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E975E6" w:rsidRPr="00AC2671">
        <w:rPr>
          <w:b/>
          <w:bCs/>
          <w:sz w:val="28"/>
          <w:szCs w:val="28"/>
        </w:rPr>
        <w:t>40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</w:t>
      </w:r>
      <w:proofErr w:type="spellStart"/>
      <w:r w:rsidRPr="00AC2671">
        <w:rPr>
          <w:b/>
          <w:bCs/>
          <w:sz w:val="28"/>
          <w:szCs w:val="28"/>
        </w:rPr>
        <w:t>приаэродромной</w:t>
      </w:r>
      <w:proofErr w:type="spellEnd"/>
      <w:r w:rsidRPr="00AC2671">
        <w:rPr>
          <w:b/>
          <w:bCs/>
          <w:sz w:val="28"/>
          <w:szCs w:val="28"/>
        </w:rPr>
        <w:t xml:space="preserve"> территории авиационного узла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г) взрывоопасных объектов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д) факельных устрой</w:t>
      </w:r>
      <w:proofErr w:type="gramStart"/>
      <w:r w:rsidRPr="00AC2671">
        <w:rPr>
          <w:sz w:val="28"/>
          <w:szCs w:val="28"/>
        </w:rPr>
        <w:t>ств дл</w:t>
      </w:r>
      <w:proofErr w:type="gramEnd"/>
      <w:r w:rsidRPr="00AC2671">
        <w:rPr>
          <w:sz w:val="28"/>
          <w:szCs w:val="28"/>
        </w:rPr>
        <w:t>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BE5CA6" w:rsidRPr="00AC2671">
        <w:rPr>
          <w:b/>
          <w:bCs/>
          <w:sz w:val="28"/>
          <w:szCs w:val="28"/>
        </w:rPr>
        <w:t>4</w:t>
      </w:r>
      <w:r w:rsidR="00E975E6" w:rsidRPr="00AC2671">
        <w:rPr>
          <w:b/>
          <w:bCs/>
          <w:sz w:val="28"/>
          <w:szCs w:val="28"/>
        </w:rPr>
        <w:t>1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D37BB3" w:rsidRPr="00AC2671" w:rsidRDefault="00D37BB3" w:rsidP="009A011A">
      <w:pPr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b/>
          <w:bCs/>
          <w:sz w:val="28"/>
          <w:szCs w:val="28"/>
        </w:rPr>
      </w:pPr>
      <w:r w:rsidRPr="00AC2671">
        <w:rPr>
          <w:sz w:val="28"/>
          <w:szCs w:val="28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Югры.</w:t>
      </w: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B7BE7" w:rsidRPr="00AC2671" w:rsidRDefault="000B7BE7" w:rsidP="009A011A">
      <w:pPr>
        <w:rPr>
          <w:b/>
          <w:sz w:val="28"/>
          <w:szCs w:val="28"/>
        </w:rPr>
      </w:pPr>
    </w:p>
    <w:p w:rsidR="00032E7C" w:rsidRDefault="00032E7C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Pr="00AC2671" w:rsidRDefault="00D45356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bookmarkEnd w:id="85"/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Приложение </w:t>
      </w:r>
      <w:r w:rsidR="00D45356">
        <w:rPr>
          <w:sz w:val="28"/>
          <w:szCs w:val="28"/>
        </w:rPr>
        <w:t>2</w:t>
      </w:r>
    </w:p>
    <w:p w:rsidR="00C56F08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>к П</w:t>
      </w:r>
      <w:r w:rsidR="00C56F08" w:rsidRPr="00AC2671">
        <w:rPr>
          <w:sz w:val="28"/>
          <w:szCs w:val="28"/>
        </w:rPr>
        <w:t>равилам землепользования и застройки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885873" w:rsidRPr="00AC2671" w:rsidRDefault="00885873" w:rsidP="009A011A">
      <w:pPr>
        <w:ind w:firstLine="0"/>
        <w:jc w:val="center"/>
        <w:rPr>
          <w:sz w:val="28"/>
          <w:szCs w:val="28"/>
        </w:rPr>
      </w:pPr>
    </w:p>
    <w:p w:rsidR="000B7BE7" w:rsidRPr="00AC2671" w:rsidRDefault="000B7BE7" w:rsidP="009A011A">
      <w:pPr>
        <w:ind w:firstLine="0"/>
        <w:jc w:val="center"/>
        <w:rPr>
          <w:sz w:val="28"/>
          <w:szCs w:val="28"/>
        </w:rPr>
      </w:pPr>
    </w:p>
    <w:p w:rsidR="0048388D" w:rsidRPr="00AC2671" w:rsidRDefault="0048388D" w:rsidP="009A011A">
      <w:pPr>
        <w:ind w:firstLine="0"/>
        <w:jc w:val="center"/>
        <w:rPr>
          <w:sz w:val="28"/>
          <w:szCs w:val="28"/>
        </w:rPr>
      </w:pPr>
    </w:p>
    <w:p w:rsidR="00C56F08" w:rsidRPr="00AC2671" w:rsidRDefault="00C56F08" w:rsidP="009A011A">
      <w:pPr>
        <w:ind w:firstLine="0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</w:t>
      </w:r>
      <w:r w:rsidR="00885873" w:rsidRPr="00AC2671">
        <w:rPr>
          <w:sz w:val="28"/>
          <w:szCs w:val="28"/>
        </w:rPr>
        <w:t>а</w:t>
      </w:r>
      <w:r w:rsidRPr="00AC2671">
        <w:rPr>
          <w:sz w:val="28"/>
          <w:szCs w:val="28"/>
        </w:rPr>
        <w:t xml:space="preserve"> градостроительного зонирования</w:t>
      </w:r>
    </w:p>
    <w:p w:rsidR="0006521D" w:rsidRPr="00AC2671" w:rsidRDefault="00735F69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B27C5" w:rsidRPr="00AC2671">
        <w:rPr>
          <w:sz w:val="28"/>
          <w:szCs w:val="28"/>
        </w:rPr>
        <w:t>.</w:t>
      </w:r>
      <w:r w:rsidR="00C148E2" w:rsidRPr="00AC2671">
        <w:rPr>
          <w:sz w:val="28"/>
          <w:szCs w:val="28"/>
        </w:rPr>
        <w:t>Г</w:t>
      </w:r>
      <w:proofErr w:type="gramEnd"/>
      <w:r w:rsidR="00C148E2" w:rsidRPr="00AC2671">
        <w:rPr>
          <w:sz w:val="28"/>
          <w:szCs w:val="28"/>
        </w:rPr>
        <w:t>орноправдинск</w:t>
      </w:r>
      <w:proofErr w:type="spellEnd"/>
    </w:p>
    <w:p w:rsidR="0006521D" w:rsidRPr="00AC2671" w:rsidRDefault="00AC2671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85" cy="6585306"/>
            <wp:effectExtent l="0" t="0" r="0" b="6350"/>
            <wp:docPr id="2" name="Рисунок 2" descr="\\Kuznetsov\kuznetsov\5.Исходящие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znetsov\kuznetsov\5.Исходящие\Карта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48388D" w:rsidRPr="00AC2671" w:rsidRDefault="0048388D" w:rsidP="009A011A">
      <w:pPr>
        <w:rPr>
          <w:sz w:val="28"/>
          <w:szCs w:val="28"/>
        </w:rPr>
      </w:pPr>
    </w:p>
    <w:p w:rsidR="000B4108" w:rsidRPr="00AC2671" w:rsidRDefault="00735F69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Карта градостроительного зонирования</w:t>
      </w:r>
    </w:p>
    <w:p w:rsidR="00735F69" w:rsidRPr="00AC2671" w:rsidRDefault="000B7BE7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35F69" w:rsidRPr="00AC2671">
        <w:rPr>
          <w:sz w:val="28"/>
          <w:szCs w:val="28"/>
        </w:rPr>
        <w:t>.</w:t>
      </w:r>
      <w:r w:rsidRPr="00AC2671">
        <w:rPr>
          <w:sz w:val="28"/>
          <w:szCs w:val="28"/>
        </w:rPr>
        <w:t>Б</w:t>
      </w:r>
      <w:proofErr w:type="gramEnd"/>
      <w:r w:rsidRPr="00AC2671">
        <w:rPr>
          <w:sz w:val="28"/>
          <w:szCs w:val="28"/>
        </w:rPr>
        <w:t>обровский</w:t>
      </w:r>
      <w:proofErr w:type="spellEnd"/>
    </w:p>
    <w:p w:rsidR="000B7BE7" w:rsidRPr="00AC2671" w:rsidRDefault="000B7BE7" w:rsidP="009A011A">
      <w:pPr>
        <w:jc w:val="center"/>
        <w:rPr>
          <w:sz w:val="28"/>
          <w:szCs w:val="28"/>
        </w:rPr>
      </w:pPr>
    </w:p>
    <w:p w:rsidR="000B4108" w:rsidRPr="00AC2671" w:rsidRDefault="00193A7D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85" cy="5492858"/>
            <wp:effectExtent l="0" t="0" r="0" b="0"/>
            <wp:docPr id="4" name="Рисунок 4" descr="C:\Users\NikiforovaUS\Documents\Карта градзонирования Бобров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forovaUS\Documents\Карта градзонирования Бобровский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7BE7" w:rsidRPr="00AC2671" w:rsidRDefault="000B7BE7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Карта градостроительного зонирования</w:t>
      </w:r>
    </w:p>
    <w:p w:rsidR="000B7BE7" w:rsidRPr="00AC2671" w:rsidRDefault="00417E5A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д</w:t>
      </w:r>
      <w:proofErr w:type="gramStart"/>
      <w:r w:rsidR="00D45356">
        <w:rPr>
          <w:sz w:val="28"/>
          <w:szCs w:val="28"/>
        </w:rPr>
        <w:t>.</w:t>
      </w:r>
      <w:r w:rsidR="000B7BE7" w:rsidRPr="00AC2671">
        <w:rPr>
          <w:sz w:val="28"/>
          <w:szCs w:val="28"/>
        </w:rPr>
        <w:t>Л</w:t>
      </w:r>
      <w:proofErr w:type="gramEnd"/>
      <w:r w:rsidR="000B7BE7" w:rsidRPr="00AC2671">
        <w:rPr>
          <w:sz w:val="28"/>
          <w:szCs w:val="28"/>
        </w:rPr>
        <w:t>угофилинская</w:t>
      </w:r>
      <w:proofErr w:type="spellEnd"/>
    </w:p>
    <w:p w:rsidR="00193A7D" w:rsidRDefault="00193A7D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84873" cy="8105422"/>
            <wp:effectExtent l="0" t="0" r="1905" b="0"/>
            <wp:docPr id="7" name="Рисунок 7" descr="C:\Users\NikiforovaUS\Documents\Карта градзонирования Лугофилинск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forovaUS\Documents\Карта градзонирования Лугофилинская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73" cy="81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A7D" w:rsidSect="005B3E77">
      <w:headerReference w:type="even" r:id="rId40"/>
      <w:headerReference w:type="default" r:id="rId41"/>
      <w:footerReference w:type="default" r:id="rId42"/>
      <w:pgSz w:w="11906" w:h="16838"/>
      <w:pgMar w:top="993" w:right="707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7A8" w:rsidRDefault="001B57A8">
      <w:r>
        <w:separator/>
      </w:r>
    </w:p>
  </w:endnote>
  <w:endnote w:type="continuationSeparator" w:id="0">
    <w:p w:rsidR="001B57A8" w:rsidRDefault="001B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5F" w:rsidRDefault="00E2455F">
    <w:pPr>
      <w:pStyle w:val="a5"/>
      <w:jc w:val="right"/>
    </w:pPr>
  </w:p>
  <w:p w:rsidR="00E2455F" w:rsidRDefault="00E245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7A8" w:rsidRDefault="001B57A8">
      <w:r>
        <w:separator/>
      </w:r>
    </w:p>
  </w:footnote>
  <w:footnote w:type="continuationSeparator" w:id="0">
    <w:p w:rsidR="001B57A8" w:rsidRDefault="001B5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5F" w:rsidRDefault="00E2455F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2455F" w:rsidRDefault="00E245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5F" w:rsidRDefault="00E2455F">
    <w:pPr>
      <w:pStyle w:val="a3"/>
      <w:jc w:val="center"/>
    </w:pPr>
  </w:p>
  <w:p w:rsidR="00E2455F" w:rsidRDefault="00E2455F">
    <w:pPr>
      <w:pStyle w:val="a3"/>
      <w:jc w:val="center"/>
    </w:pPr>
  </w:p>
  <w:p w:rsidR="00E2455F" w:rsidRDefault="00E2455F">
    <w:pPr>
      <w:pStyle w:val="a3"/>
      <w:jc w:val="center"/>
    </w:pPr>
  </w:p>
  <w:p w:rsidR="00E2455F" w:rsidRDefault="00E2455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D50E4">
      <w:rPr>
        <w:noProof/>
      </w:rPr>
      <w:t>2</w:t>
    </w:r>
    <w:r>
      <w:fldChar w:fldCharType="end"/>
    </w:r>
  </w:p>
  <w:p w:rsidR="00E2455F" w:rsidRDefault="00E2455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846"/>
    <w:rsid w:val="000569C7"/>
    <w:rsid w:val="0006521D"/>
    <w:rsid w:val="00067CFC"/>
    <w:rsid w:val="00072692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4108"/>
    <w:rsid w:val="000B5355"/>
    <w:rsid w:val="000B538A"/>
    <w:rsid w:val="000B66A1"/>
    <w:rsid w:val="000B6F6D"/>
    <w:rsid w:val="000B7BE7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911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E47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3A7D"/>
    <w:rsid w:val="00194505"/>
    <w:rsid w:val="001954AB"/>
    <w:rsid w:val="001965CE"/>
    <w:rsid w:val="00197A83"/>
    <w:rsid w:val="00197EBB"/>
    <w:rsid w:val="001A009B"/>
    <w:rsid w:val="001A11B0"/>
    <w:rsid w:val="001A6B30"/>
    <w:rsid w:val="001B0CA3"/>
    <w:rsid w:val="001B1D42"/>
    <w:rsid w:val="001B2996"/>
    <w:rsid w:val="001B3460"/>
    <w:rsid w:val="001B4789"/>
    <w:rsid w:val="001B4C51"/>
    <w:rsid w:val="001B57A8"/>
    <w:rsid w:val="001B5DA3"/>
    <w:rsid w:val="001C00C9"/>
    <w:rsid w:val="001C0FC3"/>
    <w:rsid w:val="001C1876"/>
    <w:rsid w:val="001C4BFF"/>
    <w:rsid w:val="001C5172"/>
    <w:rsid w:val="001C5BA1"/>
    <w:rsid w:val="001D3D7C"/>
    <w:rsid w:val="001D5DED"/>
    <w:rsid w:val="001D641E"/>
    <w:rsid w:val="001E25A1"/>
    <w:rsid w:val="001E27A4"/>
    <w:rsid w:val="001E5695"/>
    <w:rsid w:val="001E780E"/>
    <w:rsid w:val="001E798F"/>
    <w:rsid w:val="001F1F25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20FC"/>
    <w:rsid w:val="0025368D"/>
    <w:rsid w:val="00253F71"/>
    <w:rsid w:val="0025775C"/>
    <w:rsid w:val="0026095E"/>
    <w:rsid w:val="002634D6"/>
    <w:rsid w:val="00263ADB"/>
    <w:rsid w:val="00266DBB"/>
    <w:rsid w:val="00270F50"/>
    <w:rsid w:val="00273B00"/>
    <w:rsid w:val="002823E2"/>
    <w:rsid w:val="00282837"/>
    <w:rsid w:val="00282FA3"/>
    <w:rsid w:val="002854AD"/>
    <w:rsid w:val="00285D6E"/>
    <w:rsid w:val="00286F77"/>
    <w:rsid w:val="00290A53"/>
    <w:rsid w:val="002916B0"/>
    <w:rsid w:val="0029195A"/>
    <w:rsid w:val="002959C9"/>
    <w:rsid w:val="00296C6B"/>
    <w:rsid w:val="0029731D"/>
    <w:rsid w:val="00297F85"/>
    <w:rsid w:val="002A3AFF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D8D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144E"/>
    <w:rsid w:val="00332D3E"/>
    <w:rsid w:val="00333BAA"/>
    <w:rsid w:val="003346F1"/>
    <w:rsid w:val="00335184"/>
    <w:rsid w:val="003436F7"/>
    <w:rsid w:val="00344867"/>
    <w:rsid w:val="0034592D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6284"/>
    <w:rsid w:val="003A79FF"/>
    <w:rsid w:val="003B0181"/>
    <w:rsid w:val="003B0C88"/>
    <w:rsid w:val="003B108B"/>
    <w:rsid w:val="003B2887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E5D21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17E5A"/>
    <w:rsid w:val="00420031"/>
    <w:rsid w:val="00420209"/>
    <w:rsid w:val="00420DA0"/>
    <w:rsid w:val="0042142C"/>
    <w:rsid w:val="00425D05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388D"/>
    <w:rsid w:val="0048479E"/>
    <w:rsid w:val="004864F2"/>
    <w:rsid w:val="00487280"/>
    <w:rsid w:val="004879F1"/>
    <w:rsid w:val="00492E58"/>
    <w:rsid w:val="00496596"/>
    <w:rsid w:val="00497BBC"/>
    <w:rsid w:val="004A06F2"/>
    <w:rsid w:val="004A1C8F"/>
    <w:rsid w:val="004A37E1"/>
    <w:rsid w:val="004A5DB5"/>
    <w:rsid w:val="004A7B72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3E77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128B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6C87"/>
    <w:rsid w:val="00683DCE"/>
    <w:rsid w:val="00687AB0"/>
    <w:rsid w:val="00693457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5226"/>
    <w:rsid w:val="006B6414"/>
    <w:rsid w:val="006B77A3"/>
    <w:rsid w:val="006C1086"/>
    <w:rsid w:val="006C2448"/>
    <w:rsid w:val="006C485C"/>
    <w:rsid w:val="006C6609"/>
    <w:rsid w:val="006D117E"/>
    <w:rsid w:val="006D16AA"/>
    <w:rsid w:val="006D36B3"/>
    <w:rsid w:val="006D456F"/>
    <w:rsid w:val="006D7597"/>
    <w:rsid w:val="006E5CE8"/>
    <w:rsid w:val="006E7B69"/>
    <w:rsid w:val="006F2BEC"/>
    <w:rsid w:val="006F6B90"/>
    <w:rsid w:val="006F761C"/>
    <w:rsid w:val="0070231A"/>
    <w:rsid w:val="0070491C"/>
    <w:rsid w:val="007052B1"/>
    <w:rsid w:val="00705D08"/>
    <w:rsid w:val="007132E5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3122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B5DEB"/>
    <w:rsid w:val="008C39A1"/>
    <w:rsid w:val="008C6333"/>
    <w:rsid w:val="008C7262"/>
    <w:rsid w:val="008D001B"/>
    <w:rsid w:val="008D0F1E"/>
    <w:rsid w:val="008D172F"/>
    <w:rsid w:val="008D2F3A"/>
    <w:rsid w:val="008D458C"/>
    <w:rsid w:val="008D7473"/>
    <w:rsid w:val="008E1933"/>
    <w:rsid w:val="008E26AB"/>
    <w:rsid w:val="008E5227"/>
    <w:rsid w:val="008E7B42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436A"/>
    <w:rsid w:val="0097601A"/>
    <w:rsid w:val="00983D6C"/>
    <w:rsid w:val="00983F0D"/>
    <w:rsid w:val="00983FBD"/>
    <w:rsid w:val="00992383"/>
    <w:rsid w:val="009A011A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D4790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5950"/>
    <w:rsid w:val="00A3761A"/>
    <w:rsid w:val="00A4133C"/>
    <w:rsid w:val="00A42C98"/>
    <w:rsid w:val="00A43BF5"/>
    <w:rsid w:val="00A4518C"/>
    <w:rsid w:val="00A53FA1"/>
    <w:rsid w:val="00A55C1C"/>
    <w:rsid w:val="00A62C78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2671"/>
    <w:rsid w:val="00AC5456"/>
    <w:rsid w:val="00AD0A20"/>
    <w:rsid w:val="00AD5ABD"/>
    <w:rsid w:val="00AD5B6C"/>
    <w:rsid w:val="00AD6677"/>
    <w:rsid w:val="00AD755F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0642"/>
    <w:rsid w:val="00B33286"/>
    <w:rsid w:val="00B3381C"/>
    <w:rsid w:val="00B36873"/>
    <w:rsid w:val="00B36B54"/>
    <w:rsid w:val="00B372C4"/>
    <w:rsid w:val="00B41A2C"/>
    <w:rsid w:val="00B44640"/>
    <w:rsid w:val="00B56E7C"/>
    <w:rsid w:val="00B6036A"/>
    <w:rsid w:val="00B61448"/>
    <w:rsid w:val="00B632BE"/>
    <w:rsid w:val="00B66BC7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7411"/>
    <w:rsid w:val="00BE4CBA"/>
    <w:rsid w:val="00BE5CA6"/>
    <w:rsid w:val="00BE69F1"/>
    <w:rsid w:val="00BF12F5"/>
    <w:rsid w:val="00BF1B0D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48E2"/>
    <w:rsid w:val="00C157BA"/>
    <w:rsid w:val="00C169BD"/>
    <w:rsid w:val="00C27D27"/>
    <w:rsid w:val="00C27E7C"/>
    <w:rsid w:val="00C3137B"/>
    <w:rsid w:val="00C321B4"/>
    <w:rsid w:val="00C322D4"/>
    <w:rsid w:val="00C32BDF"/>
    <w:rsid w:val="00C3306B"/>
    <w:rsid w:val="00C33B22"/>
    <w:rsid w:val="00C35264"/>
    <w:rsid w:val="00C35531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22EF"/>
    <w:rsid w:val="00D03C90"/>
    <w:rsid w:val="00D045B1"/>
    <w:rsid w:val="00D07028"/>
    <w:rsid w:val="00D07074"/>
    <w:rsid w:val="00D12068"/>
    <w:rsid w:val="00D14417"/>
    <w:rsid w:val="00D1715C"/>
    <w:rsid w:val="00D174D5"/>
    <w:rsid w:val="00D179AA"/>
    <w:rsid w:val="00D211A3"/>
    <w:rsid w:val="00D2163A"/>
    <w:rsid w:val="00D22441"/>
    <w:rsid w:val="00D24E33"/>
    <w:rsid w:val="00D25807"/>
    <w:rsid w:val="00D32742"/>
    <w:rsid w:val="00D32C7F"/>
    <w:rsid w:val="00D34F02"/>
    <w:rsid w:val="00D37BB3"/>
    <w:rsid w:val="00D41D21"/>
    <w:rsid w:val="00D428FE"/>
    <w:rsid w:val="00D4359B"/>
    <w:rsid w:val="00D45356"/>
    <w:rsid w:val="00D507FD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4E9F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D50E4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4AC"/>
    <w:rsid w:val="00E12D9A"/>
    <w:rsid w:val="00E217D5"/>
    <w:rsid w:val="00E21FD6"/>
    <w:rsid w:val="00E22865"/>
    <w:rsid w:val="00E2455F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1D25"/>
    <w:rsid w:val="00E52E0B"/>
    <w:rsid w:val="00E56847"/>
    <w:rsid w:val="00E578AF"/>
    <w:rsid w:val="00E57B76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418"/>
    <w:rsid w:val="00E9678E"/>
    <w:rsid w:val="00E975E6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DA"/>
    <w:rsid w:val="00EC58EE"/>
    <w:rsid w:val="00ED08D0"/>
    <w:rsid w:val="00ED0B85"/>
    <w:rsid w:val="00ED7C9E"/>
    <w:rsid w:val="00EE1E1F"/>
    <w:rsid w:val="00EE1E3E"/>
    <w:rsid w:val="00EE29F5"/>
    <w:rsid w:val="00EE4E84"/>
    <w:rsid w:val="00EE6028"/>
    <w:rsid w:val="00F00A7A"/>
    <w:rsid w:val="00F03D3E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0FE2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1B0B"/>
    <w:rsid w:val="00FC363C"/>
    <w:rsid w:val="00FC4020"/>
    <w:rsid w:val="00FC431B"/>
    <w:rsid w:val="00FC588B"/>
    <w:rsid w:val="00FD0E7E"/>
    <w:rsid w:val="00FD5707"/>
    <w:rsid w:val="00FD5EBA"/>
    <w:rsid w:val="00FE1931"/>
    <w:rsid w:val="00FE3BA0"/>
    <w:rsid w:val="00FF0128"/>
    <w:rsid w:val="00FF1A8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38258.0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base.garant.ru/70736874/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" TargetMode="External"/><Relationship Id="rId17" Type="http://schemas.openxmlformats.org/officeDocument/2006/relationships/hyperlink" Target="http://base.garant.ru/70736874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" TargetMode="External"/><Relationship Id="rId20" Type="http://schemas.openxmlformats.org/officeDocument/2006/relationships/hyperlink" Target="http://base.garant.ru/70736874/" TargetMode="External"/><Relationship Id="rId29" Type="http://schemas.openxmlformats.org/officeDocument/2006/relationships/hyperlink" Target="http://base.garant.ru/70736874/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image" Target="media/image1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internet.garant.ru/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hyperlink" Target="http://classinform.ru/classifikator-vidov-razreshennogo-ispolzovaniia-zemelnykh-uchastkov/vri-kod-zemelnogo-uchastka-3.5.html" TargetMode="External"/><Relationship Id="rId10" Type="http://schemas.openxmlformats.org/officeDocument/2006/relationships/hyperlink" Target="http://hmrn.ru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hmrn.ru" TargetMode="External"/><Relationship Id="rId14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hyperlink" Target="http://base.garant.ru/70736874/" TargetMode="External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A79A2-7D1D-409B-9408-166CDBF1C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1</TotalTime>
  <Pages>120</Pages>
  <Words>38605</Words>
  <Characters>220051</Characters>
  <Application>Microsoft Office Word</Application>
  <DocSecurity>0</DocSecurity>
  <Lines>1833</Lines>
  <Paragraphs>516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258140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Наталья Георгиевна</cp:lastModifiedBy>
  <cp:revision>4</cp:revision>
  <cp:lastPrinted>2018-06-06T07:08:00Z</cp:lastPrinted>
  <dcterms:created xsi:type="dcterms:W3CDTF">2018-06-06T07:45:00Z</dcterms:created>
  <dcterms:modified xsi:type="dcterms:W3CDTF">2018-06-06T07:51:00Z</dcterms:modified>
</cp:coreProperties>
</file>